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Kryteria oceniania ucznia klasy pierwszej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(Podstawa Programowa 2017)</w:t>
      </w:r>
    </w:p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12996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4"/>
        <w:gridCol w:w="2128"/>
        <w:gridCol w:w="2127"/>
        <w:gridCol w:w="2129"/>
        <w:gridCol w:w="2127"/>
        <w:gridCol w:w="2300"/>
      </w:tblGrid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>
          <w:trHeight w:val="312" w:hRule="atLeast"/>
        </w:trPr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>
        <w:trPr>
          <w:trHeight w:val="311" w:hRule="atLeast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- Słucha z uwagą czytane teksty, wypowiedzi innych osób, obdarza uwagą dzieci i dorosłych podczas uroczystości, przedstawień i innych zdarzeń kulturalnych. - Tworzy spójną, kilkuzdaniową wypowiedź; używając bogatego słownictwa, dostrzega i tworzy związki przyczynowo-skutkowe.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Słucha z uwagą czytane teksty, wypowiedzi innych osób, uroczystości, obdarza uwagą dzieci i dorosłych podczas przedstawień i innych zdarzeń kulturalnych.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spójną, kilkuzdaniową wypowiedź; używając bogatego słownictwa, dostrzega i tworzy związki przyczynowo-skutkowe.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słucha z uwagą czytane teksty, wypowiedzi innych osób, najczęściej obdarza uwagą dzieci i dorosłych podczas uroczystości, przedstawień i innych zdarzeń kulturalnych.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Wypowiada się w formie logicznych zdań, dostrzega związki przyczynowo-skutkowe.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recytuje wiersze.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słuchać z uwagą czytane teksty, wypowiedzi innych osób i obdarzać uwagą dzieci i dorosłych podczas uroczystości, przedstawień i innych zdarzeń kulturalnych.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recytuje wiersze.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słuchaniem czytanych tekstów i wypowiedzi innych osób, z obdarzaniem uwagą dzieci i dorosłych podczas uroczystości, przedstawień i innych zdarzeń kulturalnych.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z pomocą nauczyciela.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recytuje wiersze.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z uwagą czytanych przez innych tekstów.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>
        <w:trPr/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wszystkie teksty pisane samodzielnie i drukowane,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wszystkie teksty pisane samodzielnie i drukowane,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i cicho omawiane teksty pisane samodzielnie i drukowane,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wybranych książek.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czytać tekstów w zakresie poznanych liter. </w:t>
            </w:r>
          </w:p>
        </w:tc>
      </w:tr>
      <w:tr>
        <w:trPr/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Odtwarza poprawnie kształty większości liter, nie zawsze poprawnie rozmieszcza tekst w liniaturze.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Popełnia liczne błędy w pisaniu z pamięci. Przepisuje poprawnie tylko pod kierunkiem i z pomocą nauczyciela.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odtwarza kształtu poznanych liter i niewłaściwie rozmieszcza tekst w liniaturze.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pisać z pamięci.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przepisuje wskazanych tekstów w liniaturze. </w:t>
            </w:r>
          </w:p>
        </w:tc>
      </w:tr>
      <w:tr>
        <w:trPr/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Poziom najniższy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Z niewielką pomocą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- Czasem niewłaściwie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Potrzebuje dużej pomocy, określając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pojęć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określa położenia przedmiotów względem siebie.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1" w:hRule="atLeast"/>
        </w:trPr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wyjaśnia znaczenie cyfr w zapisie liczby; wskazuje jedności, dziesiątki, określa kolejność, posługując się liczbą porządkową.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wyjaśnia znaczenie cyfr w zapisie liczby; wskazuje jedności, dziesiątki, określa kolejność, posługując się liczbą porządkową.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wyjaśnia znaczenie cyfr w zapisie liczby; wskazuje jedności, dziesiątki, określa kolejność, posługując się liczbą porządkową.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/>
            </w:pPr>
            <w:r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cyfr w zapisie liczby; wskazuje jedności, dziesiątki, określa kolejność, posługując się liczbą porządkową, ale czasem popełnia błędy.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Porównuje liczby; porządkuje liczby od najmniejszej do największej i odwrotnie, czasem popełnia błędy; czasem ma problem ze stosowaniem znaków &lt;, =, &gt;.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cyfr w zapisie liczby; wskazuje jedności, dziesiątki, określa kolejność, posługując się liczbą porządkową, ale często popełnia błędy.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posługiwania się liczbami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/>
            </w:pPr>
            <w:r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czytania tekstów matematycznych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Naprowadzony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rozwiązuje prostych zadań tekstowych.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pojęć geometrycznych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poprawnie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rozpoznaniem – w naturalnym otoczeniu i na rysunkach – figur geometrycznych: prostokątów, kwadratów, trójkątów, kół; wyodrębnianiem tych figury spośród innych figur; kreśleniem przy linijce linii prostych, rysowaniem odręcznie prostokątów (w tym kwadratów) z wykorzystaniem sieci kwadratowej.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rozpoznaje podstawowych figur geometrycznych.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potrafi mierzyć odcinków.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dostrzega symetrii.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i/>
                <w:sz w:val="22"/>
                <w:szCs w:val="22"/>
              </w:rPr>
              <w:t>godzina</w:t>
            </w:r>
            <w:r>
              <w:rPr>
                <w:sz w:val="22"/>
                <w:szCs w:val="22"/>
              </w:rPr>
              <w:t xml:space="preserve">; posługuje się kalendarzem.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 problemu mierzy temperaturę za pomocą termometru oraz ją odczytuje.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Sprawnie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24-godzinnym); wykonuje proste obliczenia dotyczące czasu; posługuje się jednostką czasu </w:t>
            </w:r>
            <w:r>
              <w:rPr>
                <w:i/>
                <w:sz w:val="22"/>
                <w:szCs w:val="22"/>
              </w:rPr>
              <w:t>godzina</w:t>
            </w:r>
            <w:r>
              <w:rPr>
                <w:sz w:val="22"/>
                <w:szCs w:val="22"/>
              </w:rPr>
              <w:t xml:space="preserve">; posługuje się kalendarzem.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 problemu mierzy temperaturę za pomocą termometru oraz ją odczytuje.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Sprawnie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wykonuje obliczenia pieniężne; zamienia złote na grosze i odwrotnie, rozróżnia nominały monet i banknotów.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mierzy temperaturę za pomocą termometru oraz ją odczytuje.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Dość sprawnie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Klasyfikuje obiekty i różne elementy środowiska społeczno-przyrodniczego ze względu na wyodrębnione cechy; dostrzega rytm w środowisku przyrodniczym, sztuce użytkowej i innych wytworach człowieka, obecnych w środowisku, ale czasem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obliczenia pieniężne; zamienia złote na grosze i odwrotnie, rozróżnia nominały monet i banknotów, ale czasem popełnia błędy.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czasem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Mierzy temperaturę za pomocą termometru oraz odczytuje ją, ale czasem się myli.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dokonywać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Klasyfikuje obiekty i różne elementy środowiska społeczno-przyrodniczego ze względu na wyodrębnione cechy; dostrzega rytm w środowisku przyrodniczym, sztuce użytkowej i innych wytworach człowieka, obecnych w środowisku, ale czasem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wykonuje obliczenia pieniężne; zamienia złote na grosze i odwrotnie, rozróżnia nominały monet i banknotów, czasem popełnia błędy.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Mierzy temperaturę za pomocą termometru oraz odczytuje ją, ale często się myli.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zastosować umiejętności matematycznych w sytuacjach życiowych: klasyfikowanie obiektów, obliczenia pieniężne, odczytywanie pełnych godzin na zegarze, ważenie, pomiar temperatury, odmierzanie płynów. 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293"/>
        <w:gridCol w:w="2312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środowiska społecznego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 podstawie programowej, tzn.: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stosuje je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stosuje je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Najczęściej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wyjaśniać, że wszyscy ludzie mają prawa i obowiązki, wymienia własne prawa i obowiązki, przestrzega ich i stosuje je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stosować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identyfikować się z grupą społeczną, do której należy: rodzina, klasa w szkole, naród oraz respektować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wyjaśnia, że wszyscy ludzie mają prawa i obowiązki, wymienia własne prawa i obowiązki, przestrzega ich i stosuje je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Wymaga dużej pomocy, by identyfikować się z grupą społeczną, do której należy: rodzina, klasa w szkole, naród oraz respektować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ze zrozumieniem, że wszyscy ludzie mają prawa i obowiązki, wymienia własne prawa i obowiązki, przestrzega ich i stosuje je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identyfikuje się ze swoją grupą społeczną i nie respektuje obowiązujących w niej norm.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orientacji w czasie historycznym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Zawsze poprawnie rozpoznaje: godło, barwy, hymn narodowy.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wyjaśnia znaczenie wybranych polskich zwyczajów i tradycji.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opowiada historię własnej rodziny, przedstawia wybrane postacie i prezentuje informacje o sławnych Polakach.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poprawnie rozpoznaje: godło, barwy, hymn narodowy.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wyjaśnia znaczenie wybranych polskich zwyczajów i tradycji.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sławnych Polakach.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rozpoznaje: godło, barwy, hymn narodowy.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poprawnie wyjaśnia znaczenie wybranych polskich zwyczajów i tradycji.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opowiada historię własnej rodziny, przedstawia wybrane postacie i prezentuje informacje o sławnych Polakach.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rozpoznaje: godło, barwy, hymn narodowy.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wyjaśnia znaczenie wybranych polskich zwyczajów i tradycji.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opowiada historię własnej rodziny, przedstawia wybrane postacie i prezentuje informacje o sławnych Polakach.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rozpoznaje: godło, barwy, hymn narodowy.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wyjaśnia znaczenie wybranych polskich zwyczajów i tradycji.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>
              <w:rPr>
                <w:color w:val="auto"/>
                <w:sz w:val="22"/>
                <w:szCs w:val="22"/>
              </w:rPr>
              <w:t xml:space="preserve">sławnych </w:t>
            </w:r>
            <w:r>
              <w:rPr>
                <w:sz w:val="22"/>
                <w:szCs w:val="22"/>
              </w:rPr>
              <w:t>Polakach.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chroni przyrodę, segreguje odpady. </w:t>
            </w:r>
          </w:p>
          <w:p>
            <w:pPr>
              <w:pStyle w:val="Default"/>
              <w:widowControl w:val="false"/>
              <w:spacing w:before="0" w:after="69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rozpoznaje w swoim otoczeniu popularne gatunki roślin i zwierząt.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Chroni przyrodę, segreguje odpady. </w:t>
            </w:r>
          </w:p>
          <w:p>
            <w:pPr>
              <w:pStyle w:val="Default"/>
              <w:widowControl w:val="false"/>
              <w:spacing w:before="0" w:after="69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w swoim otoczeniu popularne gatunki roślin i zwierząt.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chronić przyrodę, segregować odpady.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rozpoznaje w swoim otoczeniu popularne gatunki roślin i zwierząt.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Upominany, chroni przyrodę, segreguje odpady.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rozpoznaje podstawowych roślin i zwierząt występujących w najbliższym otoczeniu.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dba o higienę oraz estetykę własną i otoczenia.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ma świadomość istnienia zagrożeń ze strony środowiska naturalnego.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dba o higienę oraz estetykę własną i otoczenia.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ma świadomość istnienia zagrożeń ze strony środowiska naturalnego.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Default"/>
              <w:widowControl w:val="false"/>
              <w:spacing w:before="0" w:after="62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stosuje się do zasad bezpieczeństwa w szkole, odnajduje drogę ewakuacyjną;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ma świadomość istnienia zagrożeń ze strony środowiska naturalnego.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nauczyciela wyrabia sobie świadomość istnienia zagrożeń ze strony środowiska naturalnego.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dbałością o higienę oraz estetykę własną i otoczenia.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Pod stałym nadzorem wyrabia sobie rozumienie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Nie zawsze stosuje się do zasad bezpieczeństwa w szkole, odnajduje drogę ewakuacyjną i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Często nie rozumie sytuacji istnienia zagrożeń ze strony środowiska naturalnego.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odróżnia specyfiki podstawowych zawodów omawianych na zajęciach, nie zna numerów alarmowych.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przestrzeni geograficznej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określa położenie swojej miejscowości.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wskazuje na mapie fizycznej Polski jej granice.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określa położenie swojej miejscowości.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wskazuje na mapie fizycznej Polski jej granice.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określa położenie swojej miejscowości.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wskazuje na mapie fizycznej Polski jej granice.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określa położenie swojej miejscowości.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wskazuje na mapie fizycznej Polski jej granice.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określa położenie swojej miejscowości.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wskazuje na mapie fizycznej Polski jej granice.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podaniem nazwy stolicy Polski i wskazaniem na mapie jej położenia.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pracować z mapą w zakresie określonym podstawą programową.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zauważa na obrazach, ilustracjach, impresjach plastycznych, plakatach, fotografiach: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 w swoim otoczeniu kompozycje obiektów i zjawisk, np. zamknięte (rytmy na przedmiotach użytkowych), oraz kompozycje o budowie symetrycznej.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zauważa na obrazach, ilustracjach, impresjach plastycznych, plakatach, fotografiach: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 w swoim otoczeniu kompozycje obiektów i zjawisk, np. zamknięte (rytmy na przedmiotach użytkowych), oraz kompozycje o budowie symetrycznej.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zauważa na obrazach, ilustracjach, impresjach plastycznych, plakatach, fotografiach: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oraz kompozycje o budowie symetrycznej.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zauważa na obrazach, ilustracjach, impresjach plastycznych, plakatach, fotografiach: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oraz kompozycje o budowie symetrycznej.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zauważa na obrazach, ilustracjach, impresjach plastycznych, plakatach, fotografiach: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 w swoim otoczeniu kompozycje obiektów i zjawisk, np. zamknięte (rytmy na przedmiotach użytkowych), oraz kompozycje o budowie symetrycznej.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działalności ekspresji twórczej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rysuje kredką, ołówkiem, mazakiem.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maluje farbami, używając pędzli, palców.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powiela za pomocą kalki.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prace, modele, rekwizyty, impresje plastyczne potrzebne do aktywności artystycznej.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 i impresje plastyczne jako formy przekazania i przedstawienia uczuć, nastrojów i zachowań (np. prezent, zaproszenie).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rysuje kredką, ołówkiem, mazakiem.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maluje farbami, używając pędzli, palców.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modeluje (lepi i konstruuje) z modeliny, plasteliny.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powiela za pomocą kalki.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prace, modele, rekwizyty, impresje plastyczne potrzebne do aktywności artystycznej.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 i impresje plastyczne jako formy przekazania i przedstawienia uczuć, nastrojów i zachowań (np. prezent, zaproszenie).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rysuje kredką, ołówkiem, mazakiem.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samodzielnie maluje farbami, używając pędzli, palców.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modeluje (lepi i konstruuje) z modeliny, plasteliny.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powiela za pomocą kalki.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wykonuje prace, modele, rekwizyty, impresje plastyczne potrzebne do aktywności artystycznej.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wykonuje prace i impresje plastyczne jako formy przekazania i przedstawienia uczuć, nastrojów i zachowań (np. prezent, zaproszenie).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rysuje kredką, ołówkiem, mazakiem.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maluje farbami, używając pędzli, palców.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modeluje (lepi i konstruuje) z modeliny, plasteliny.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powiela za pomocą kalki.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wykonuje prace, modele, rekwizyty, impresje plastyczne potrzebne do aktywności artystycznej.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wykonuje prace i impresje plastyczne jako formy przekazania i przedstawienia uczuć, nastrojów i zachowań (np. prezent, zaproszenie).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rysując kredką, ołówkiem, mazakiem.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Oczekuje pomocy. malując farbami z użyciem pędzli, palców.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modelując (lepiąc i konstruując) z modeliny, plasteliny.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powielając za pomocą kalki.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wykonując prace, modele, rekwizyty, impresje plastyczne potrzebne do aktywności artystycznej.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 wykonując prace i impresje plastyczne jako formy przekazania i przedstawienia uczuć, nastrojów i zachowań (np. prezent, zaproszenie).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proponowanych prac plastycznych i nie oddaje ich w terminie do oceny.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recepcji sztuk plastycznych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nazywa dziedziny sztuk plastycznych, np. malarstwo.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rozpoznaje i nazywa podstawowe gatunki dzieł malarskich.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nazywa dziedziny sztuk plastycznych, np. malarstwo.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rozpoznaje i nazywa podstawowe gatunki dzieł malarskich.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nazywa dziedziny sztuk plastycznych, np. malarstwo.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poprawnie rozpoznaje i nazywa podstawowe gatunki dzieł malarskich.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nazywa dziedziny sztuk plastycznych, np. malarstwo.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rozpoznaje i nazywa podstawowe gatunki dzieł malarskich.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nazywa dziedziny sztuk plastycznych, np. malarstwo.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Tylko z pomocą rozpoznaje i nazywa podstawowe gatunki dzieł malarskich.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8"/>
        <w:gridCol w:w="18"/>
        <w:gridCol w:w="2340"/>
        <w:gridCol w:w="11"/>
        <w:gridCol w:w="2323"/>
        <w:gridCol w:w="14"/>
        <w:gridCol w:w="2334"/>
        <w:gridCol w:w="14"/>
        <w:gridCol w:w="2337"/>
        <w:gridCol w:w="10"/>
        <w:gridCol w:w="2224"/>
        <w:gridCol w:w="20"/>
      </w:tblGrid>
      <w:tr>
        <w:trPr/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organizacji pracy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 podstawie programowej, tzn.: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planuje i realizuje własne projekty/prace; realizując te prace/projekty współdziała w grupie.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planuje i realizuje własne projekty/prace; realizując te prace/projekty współdziała w grupie.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wyjaśnia znaczenie oraz konieczność zachowania ładu, porządku i dobrej organizacji miejsca pracy ze względów bezpieczeństwa.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samodzielnie planuje i realizuje własne projekty/prace; realizując te prace/projekty współdziała w grupie.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wyjaśnia znaczenie oraz konieczność zachowania ładu, porządku i dobrej organizacji miejsca pracy ze względów bezpieczeństwa.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planuje i realizuje własne projekty/prace; realizując te prace/projekty współdziała w grupie.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 naprowadzeniu wyjaśnia znaczenie oraz konieczność zachowania ładu, porządku i dobrej organizacji miejsca pracy ze względów bezpieczeństwa.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planuje i realizuje własne projekty/prace; realizując te prace/projekty współdziała w grupie.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Wspomagany/a pytaniami wyjaśnia znaczenie oraz konieczność zachowania ładu, porządku i dobrej organizacji miejsca pracy ze względów bezpieczeństwa.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Odmawia wykonywania proponowanych projektów.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dba o porządek w miejscu pracy. 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bez użycia kleju, taśm, zszywek np. wybrane modele technik origami.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przedmiot/model/pracę według własnego planu i opracowanego sposobu działania.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bez użycia kleju, taśm, zszywek np. wybrane modele technik origami.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przedmiot/model/pracę według własnego planu i opracowanego sposobu działania. 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bez użycia kleju, taśm, zszywek np. wybrane modele technik origami.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Najczęściej wykonuje przedmiot/model/pracę według własnego planu i opracowanego sposobu działania.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bez użycia kleju, taśm, zszywek np. wybrane modele technik origami.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wykonuje przedmiot/model/pracę według własnego planu i opracowanego sposobu działania.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wykonuje przedmioty użytkowe, w tym dekoracyjne: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bez użycia kleju, taśm, zszywek np. wybrane modele technik origami.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wykonuje przedmiot/model/pracę według własnego planu i opracowanego sposobu działania.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>
        <w:trPr/>
        <w:tc>
          <w:tcPr>
            <w:tcW w:w="1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wyjaśnia działanie i funkcję narzędzi i urządzeń wykorzystywanych w gospodarstwie domowym i w szkole.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i bezpiecznie posługuje się prostymi narzędziami pomiarowymi.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wyjaśnia działanie i funkcję narzędzi i urządzeń wykorzystywanych w gospodarstwie domowym i w szkole.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i bezpiecznie posługuje się prostymi narzędziami pomiarowymi.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oprawnie wyjaśnia działanie i funkcję narzędzi i urządzeń wykorzystywanych w gospodarstwie domowym i w szkole.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Najczęściej samodzielnie i bezpiecznie posługuje się prostymi narzędziami pomiarowymi.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wyjaśnia działanie i funkcję narzędzi i urządzeń wykorzystywanych w gospodarstwie domowym i w szkole.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niewielkiej pomocy w czasie posługiwania się bezpiecznie prostymi narzędziami pomiarowymi.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wyjaśnia działanie i funkcję narzędzi i urządzeń wykorzystywanych w gospodarstwie domowym i w szkole.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potrafi wyjaśnić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działania i funkcji narzędzi i urządzeń wykorzystywanych w gospodarstwie domowym i w szkole.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układa w logicznym porządku: obrazki, teksty, polecenia (instrukcje) składające się m.in. na codzienne czynności.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polecenie do określonego planu działania prowadzące do osiągnięcia celu.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układa w logicznym porządku: obrazki, teksty, polecenia (instrukcje) składające się m.in. na codzienne czynności.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polecenie do określonego planu działania prowadzące do osiągnięcia celu.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układa w logicznym porządku: obrazki, teksty, polecenia (instrukcje) składające się m.in. na codzienne czynności.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tworzy polecenie do określonego planu działania prowadzące do osiągnięcia celu.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układa w logicznym porządku: obrazki, teksty, polecenia (instrukcje) składające się m.in. na codzienne czynności.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tworzy polecenie do określonego planu działania prowadzące do osiągnięcia celu.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układa w logicznym porządku: obrazki, teksty, polecenia (instrukcje) składające się m.in. na codzienne czynności.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tworzy polecenie do określonego planu działania prowadzące do osiągnięcia celu.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proste rysunki, powiększa, zmniejsza, kopiuje, wkleja i usuwa elementy graficzne.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proste rysunki, powiększa, zmniejsza, kopiuje, wkleja i usuwa elementy graficzne.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tworzy proste rysunki, powiększa, zmniejsza, kopiuje, wkleja i usuwa elementy graficzne.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tworzy proste rysunki, powiększa, zmniejsza, kopiuje, wkleja i usuwa elementy graficzne.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zapisuje efekty swojej pracy we wskazanym miejscu.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tworzy proste rysunki, powiększa, zmniejsza, kopiuje, wkleja i usuwa elementy graficzne.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posługuje się komputerem, wykonując zadanie.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posługuje się komputerem, wykonując zadanie.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samodzielnie posługuje się komputerem, wykonując zadanie.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posługuje się komputerem, wykonując zadanie.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posługuje się komputerem, wykonując zadanie.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rozwijania kompetencji społecznych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korzystać z udostępnianych technologii komputerowych zgodnie z ustalonymi zasadami, zwłaszcza z sieci internet. 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słuchania muzyki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uważnie słucha, poszukuje źródeł dźwięku i je identyfikuje.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samodzielnie odróżnia dźwięki muzyki, np. wysokie – niskie, długie – krótkie, ciche – głośne; zazwyczaj odróżnia i nazywa wybrane instrumenty muzyczne.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uważnie słucha, poszukuje źródeł dźwięku i je identyfikuje.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nie zawsze odróżnia i nazywa wybrane instrumenty muzyczne.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uważnym słuchaniem, poszukiwaniem źródeł dźwięku i ich identyfikacją.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odróżnianiem dźwięków muzyki, np. wysokie – niskie, długie – krótkie, ciche – głośne, oraz odróżnianiem i nazywaniem wybranych instrumentów muzycznych.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słuchać proponowanych utworów muzycznych i reagować na sygnały muzyczne w różnych sytuacjach zadaniowych.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ekspresji muzycznej – śpiew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śpiewa, dbając o prawidłową postawę, artykulację i oddech oraz zachowując naturalną skalę głosu.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śpiewa hymn Polski.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śpiewa, dbając o prawidłową postawę, artykulację i oddech oraz zachowując naturalną skalę głosu.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śpiewa hymn Polski.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śpiewa różne zestawy głosek, sylaby, wykorzystuje poznane melodie i tworzy własne, naśladuje odgłosy zwierząt.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nuci poznane melodie, śpiewa piosenki podczas zabawy, nauki, uroczystości szkolnych, świąt, w tym świąt narodowych.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śpiewa śpiewanki, piosenki i pieśni charakterystyczne dla polskich tradycji i zwyczajów oraz kilka utworów patriotycznych.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śpiewa, dbając o prawidłową postawę, artykulację i oddech oraz zachowując naturalną skalę głosu.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śpiewa różne zestawy głosek, sylaby, wykorzystuje poznane melodie i tworzy własne, naśladuje odgłosy zwierząt.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nuci poznane melodie, śpiewa piosenki podczas zabawy, nauki, uroczystości szkolnych, świąt, w tym świąt narodowych.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śpiewa śpiewanki, piosenki i pieśni charakterystyczne dla polskich tradycji i zwyczajów oraz kilka utworów patriotycznych.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śpiewa, dbając o prawidłową postawę, artykulację i oddech oraz zachowując naturalną skalę głosu.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i śpiewa hymn Polski,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Śpiewa niektóre zestawy głosek, sylaby, wykorzystuje poznane melodie, naśladuje odgłosy zwierząt.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nuci poznane melodie, śpiewa piosenki podczas zabawy, nauki, uroczystości szkolnych, świąt, w tym świąt narodowych.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śpiewa kilka śpiewanek, piosenek i pieśni charakterystycznych dla polskich tradycji i zwyczajów oraz kilka utworów patriotycznych.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Często upominany/a śpiewa, dbając o prawidłową postawę, artykulację i oddech oraz zachowując naturalną skalę głosu.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uczestniczy w zespołowym śpiewie uczonych piosenek.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Improwizacja ruchowa, rytmika i taniec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samodzielnie wykonuje pląsy.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samodzielnie wykonuje pląsy.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tworzy improwizacje ruchowe inspirowane wyliczankami, rymowankami i rytmizowanymi tekstami.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i samodzielnie wykonuje pląsy.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porusza się i tańczy według utworzonych przez siebie układów ruchowych, z rekwizytem, bez rekwizytu przy muzyce.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tworzy improwizacje ruchowe inspirowane wyliczankami, rymowankami i rytmizowanymi tekstami.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wykonuje pląsy.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czasem tańce według utworzonych przez siebie układów ruchowych, z rekwizytem, bez rekwizytu przy muzyce.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tworzy improwizacje ruchowe inspirowane wyliczankami, rymowankami i rytmizowanymi tekstami.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pląsy tylko z pomocą.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porusza się i tańczy według utworzonych przez siebie układów ruchowych, z rekwizytem, bez rekwizytu przy muzyce.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uczestniczy w improwizacjach ruchowych przy muzyce i w tańcach.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 na instrumentach muzycznych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realizuje schematy i tematy rytmiczne, eksperymentuje, używając np. patyczków, pudełek, papieru, trawy, piszczałek, gwizdków, kogucików na wodę.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Twórczo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gra melodie piosenek i utworów instrumentalnych (do wyboru): na dzwonkach, ksylofonie, flecie podłużnym, flażolecie – fleciku polskim lub innych.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realizuje schematy i tematy rytmiczne, eksperymentuje, używając np. patyczków, pudełek, papieru, trawy, piszczałek, gwizdków, kogucików na wodę.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Twórczo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gra melodie piosenek i utworów instrumentalnych (do wyboru): na dzwonkach, ksylofonie, flecie podłużnym, flażolecie – fleciku polskim lub innych.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gra zadane przez nauczyciela i własne schematy rytmiczne.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realizuje schematy i tematy rytmiczne, eksperymentuje, używając np. patyczków, pudełek, papieru, trawy, piszczałek, gwizdków, kogucików na wodę.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gra melodie piosenek i utworów instrumentalnych (do wyboru): 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gra zadane przez nauczyciela schematy rytmiczne.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realizuje schematy i tematy rytmiczne, eksperymentuje, używając np. patyczków, pudełek, papieru, trawy, piszczałek, gwizdków, kogucików na wodę.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gra melodie piosenek i utworów instrumentalnych (do wyboru): na dzwonkach, ksylofonie, flecie podłużnym, flażolecie – fleciku polskim lub innych.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gra nieliczne zadane przez nauczyciela schematy rytmiczne.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realizuje niektóre schematy i tematy rytmiczne, eksperymentuje, używając np. patyczków, pudełek, papieru, trawy, piszczałek, gwizdków, kogucików na wodę.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Gra nieliczne melodie piosenek i utworów instrumentalnych (do wyboru):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gra zadanych przez nauczyciela schematów rytmicznych.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znajomości form zapisu dźwięku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korzysta z wybranego zapisu melodii w czasie gry na wybranym instrumencie: dzwonkach, ksylofonie, flecie podłużnym, flażolecie – fleciku polskim.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korzysta z wybranego zapisu melodii w czasie gry na wybranym instrumencie: dzwonkach, ksylofonie, flecie podłużnym, flażolecie – fleciku polskim.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korzysta z wybranego zapisu melodii w czasie gry na wybranym instrumencie: dzwonkach, ksylofonie, flecie podłużnym, flażolecie – fleciku polskim.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korzysta z wybranego zapisu melodii w czasie gry na wybranym instrumencie: dzwonkach, ksylofonie, flecie podłużnym, flażolecie – fleciku polskim.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</w:rPr>
      </w:pPr>
      <w:r>
        <w:rPr>
          <w:rFonts w:ascii="Times New Roman" w:hAnsi="Times New Roman"/>
          <w:b/>
          <w:color w:val="00B050"/>
        </w:rPr>
        <w:t>WYCHOWANIE FIZYCZNE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u w:val="single"/>
          <w:lang w:eastAsia="pl-PL"/>
        </w:rPr>
      </w:pPr>
      <w:r>
        <w:rPr>
          <w:rFonts w:eastAsia="Times New Roman" w:ascii="Times New Roman" w:hAnsi="Times New Roman"/>
          <w:u w:val="single"/>
          <w:lang w:eastAsia="pl-PL"/>
        </w:rPr>
        <w:t>Ocenianie na lekcjach wychowania fizycznego w klasie pierwszej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1. W klasach I–III szkoły podstawowej śródroczne i roczne oceny klasyfikacyjne są ocenami opisowymi.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3. Na cząstkowe oceny wspomagające składają się następujące elementy pracy ucznia: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aktywność na zajęciach,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zaangażowanie i wkład w wykonywane ćwiczenia,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samodzielność i kreatywność,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zainteresowanie przedmiotem,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przestrzeganie zasad bezpieczeństwa podczas zajęć ruchowych.</w:t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9"/>
        <w:gridCol w:w="2371"/>
        <w:gridCol w:w="2370"/>
        <w:gridCol w:w="2369"/>
        <w:gridCol w:w="2371"/>
        <w:gridCol w:w="2370"/>
        <w:gridCol w:w="62"/>
      </w:tblGrid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Uczeń/ uczennica uczestniczy w dodatkowych zajęciach sportowych szkolnych i pozaszkolnych. Uczestniczy w konkursach lub mitingach sportowych oraz: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ruchu w procesie utrzymania zdrowia.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ruchu w procesie utrzymania zdrowia.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wyjaśnia znaczenie ruchu w procesie utrzymania zdrowia.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wyjaśnia znaczenie ruchu w procesie utrzymania zdrowia.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 pomocy, by wyjaśnić znaczenie ruchu w procesie utrzymania zdrowia.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utrzymuje w czystości całego ciała, nie przebiera się przed zajęciami ruchowymi i po ich zakończeniu.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rozumie znaczenia systematyczności i wytrwałości w wykonywaniu ćwiczeń.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sprawności motorycznych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sprawnie pokonuje w biegu przeszkody naturalne i sztuczne, biega, wysoko unosząc kolana, biega w różnym tempie, realizuje marszobieg.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przeskok zawrotny przez ławeczkę, naskoki i zeskoki, skoki zajęcze.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ćwiczenia zwinnościowe: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Sprawnie wykonuje ćwiczenia równoważne bez przyboru i z przyborem, np. na ławeczce gimnastycznej. </w:t>
            </w:r>
          </w:p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sprawnie pokonuje w biegu przeszkody naturalne i sztuczne, biega, wysoko unosząc kolana, biega w różnym tempie, realizuje marszobieg.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przeskok zawrotny przez ławeczkę, naskoki i zeskoki, skoki zajęcze.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ćwiczenia zwinnościowe: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Sprawnie wykonuje ćwiczenia równoważne bez przyboru i z przyborem, np. na ławeczce gimnastycznej. </w:t>
            </w:r>
          </w:p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sprawnie pokonuje w biegu przeszkody naturalne i sztuczne, biega, wysoko unosząc kolana, biega w różnym tempie, realizuje marszobieg.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sprawnie wykonuje przeskok zawrotny przez ławeczkę, naskoki i zeskoki, skoki zajęcze.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sprawnie wykonuje ćwiczenia zwinnościowe: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sprawnie wykonuje ćwiczenia równoważne bez przyboru i z przyborem, np. na ławeczce gimnastycznej.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poprawnie wykonuje ćwiczenia prowadzące do zapobiegania wadom postawy.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poprawnie pokonywać w biegu przeszkody naturalne i sztuczne, biegać, wysoko unosząc kolana, biegać w różnym tempie, realizować marszobieg.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samodzielnie wykonać przeskok zawrotny przez ławeczkę, naskoki i zeskoki, skoki zajęcze.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poprawnie wykonywać ćwiczenia zwinnościowe: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wykonać ćwiczenia równoważne bez przyboru i z przyborem, np. na ławeczce gimnastycznej. </w:t>
            </w:r>
          </w:p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pokonaniem w biegu przeszkód naturalnych i sztucznych, biegiem z wysokim unoszeniem kolan, biegiem w różnym tempie, realizacją marszobiegu.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wykonuje przeskok zawrotny przez ławeczkę, naskoki i zeskoki, skoki zajęcze.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wykonuje ćwiczenia zwinnościowe: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wykonuje ćwiczenia równoważne bez przyboru i z przyborem, np. na ławeczce gimnastycznej. </w:t>
            </w:r>
          </w:p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Odmawia wykonywania ćwiczeń podczas zajęć ruchowych. </w:t>
            </w:r>
          </w:p>
        </w:tc>
      </w:tr>
      <w:tr>
        <w:trPr/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organizuje zespołową zabawę lub grę ruchową z wykorzystaniem przyboru lub bez niego.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organizuje zespołową zabawę lub grę ruchową z wykorzystaniem przyboru lub bez niego.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organizuje zespołową zabawę lub grę ruchową z wykorzystaniem przyboru lub bez niego.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organizuje zespołową zabawę lub grę ruchową z wykorzystaniem przyboru lub bez niego.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organizuje zespołową zabawę lub grę ruchową z wykorzystaniem przyboru lub bez niego.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ma problem z gratulowaniem drużynie zwycięskiej sukcesu.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Odmawia udziału w zajęciach zespołowych.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ind w:left="78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spacing w:before="0" w:after="200"/>
        <w:ind w:left="786" w:hanging="0"/>
        <w:contextualSpacing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6669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762b1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6669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ab4ff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62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BFE6-5E67-40EF-A3BB-087457E5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LibreOffice/7.1.0.3$Windows_X86_64 LibreOffice_project/f6099ecf3d29644b5008cc8f48f42f4a40986e4c</Application>
  <AppVersion>15.0000</AppVersion>
  <DocSecurity>4</DocSecurity>
  <Pages>41</Pages>
  <Words>12554</Words>
  <Characters>82511</Characters>
  <CharactersWithSpaces>94635</CharactersWithSpaces>
  <Paragraphs>957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2020-10-21T09:32:00Z</dcterms:created>
  <dc:creator>Lidia</dc:creator>
  <dc:description/>
  <dc:language>pl-PL</dc:language>
  <cp:lastModifiedBy/>
  <cp:lastPrinted>2017-04-24T17:54:00Z</cp:lastPrinted>
  <dcterms:modified xsi:type="dcterms:W3CDTF">2021-09-01T15:52:53Z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