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94B1" w14:textId="77777777" w:rsidR="006B1D33" w:rsidRDefault="006B1D33" w:rsidP="006B1D33">
      <w:pPr>
        <w:autoSpaceDE w:val="0"/>
        <w:spacing w:line="360" w:lineRule="auto"/>
        <w:jc w:val="center"/>
      </w:pPr>
      <w:r>
        <w:rPr>
          <w:rStyle w:val="Pogrubienie"/>
          <w:sz w:val="40"/>
          <w:szCs w:val="40"/>
        </w:rPr>
        <w:t xml:space="preserve">Przedmiotowy system oceniania </w:t>
      </w:r>
    </w:p>
    <w:p w14:paraId="7FB3232A" w14:textId="1B5E5ABA" w:rsidR="006B1D33" w:rsidRDefault="006B1D33" w:rsidP="006B1D33">
      <w:pPr>
        <w:autoSpaceDE w:val="0"/>
        <w:spacing w:line="360" w:lineRule="auto"/>
        <w:jc w:val="center"/>
      </w:pPr>
      <w:r>
        <w:rPr>
          <w:rStyle w:val="Pogrubienie"/>
          <w:sz w:val="40"/>
          <w:szCs w:val="40"/>
        </w:rPr>
        <w:t xml:space="preserve">w klasach 1-3 </w:t>
      </w:r>
      <w:r w:rsidR="00A24D1B">
        <w:rPr>
          <w:rStyle w:val="Pogrubienie"/>
          <w:sz w:val="40"/>
          <w:szCs w:val="40"/>
        </w:rPr>
        <w:t>z</w:t>
      </w:r>
      <w:r>
        <w:rPr>
          <w:rStyle w:val="Pogrubienie"/>
          <w:sz w:val="40"/>
          <w:szCs w:val="40"/>
        </w:rPr>
        <w:t xml:space="preserve"> język</w:t>
      </w:r>
      <w:r w:rsidR="00A24D1B">
        <w:rPr>
          <w:rStyle w:val="Pogrubienie"/>
          <w:sz w:val="40"/>
          <w:szCs w:val="40"/>
        </w:rPr>
        <w:t>a</w:t>
      </w:r>
      <w:r>
        <w:rPr>
          <w:rStyle w:val="Pogrubienie"/>
          <w:sz w:val="40"/>
          <w:szCs w:val="40"/>
        </w:rPr>
        <w:t xml:space="preserve"> angielski</w:t>
      </w:r>
      <w:r w:rsidR="00A24D1B">
        <w:rPr>
          <w:rStyle w:val="Pogrubienie"/>
          <w:sz w:val="40"/>
          <w:szCs w:val="40"/>
        </w:rPr>
        <w:t>ego</w:t>
      </w:r>
    </w:p>
    <w:p w14:paraId="1658EC6F" w14:textId="77777777" w:rsidR="006B1D33" w:rsidRDefault="006B1D33" w:rsidP="006B1D33">
      <w:pPr>
        <w:autoSpaceDE w:val="0"/>
        <w:spacing w:line="360" w:lineRule="auto"/>
      </w:pPr>
      <w:r>
        <w:rPr>
          <w:b/>
          <w:bCs/>
        </w:rPr>
        <w:t>Przygotowanie do zajęć:</w:t>
      </w:r>
    </w:p>
    <w:p w14:paraId="6C7320A2" w14:textId="5CCD3B2C" w:rsidR="006B1D33" w:rsidRDefault="006B1D33" w:rsidP="006B1D33">
      <w:pPr>
        <w:spacing w:line="360" w:lineRule="auto"/>
        <w:jc w:val="both"/>
      </w:pPr>
      <w:r>
        <w:t>Uczeń systematycznie odrabia zadania domowe, na lekcję przynosi podręcznik, zeszyt ćwiczeń, zeszyt</w:t>
      </w:r>
      <w:r w:rsidR="00F95168">
        <w:t xml:space="preserve"> przedmiotowy</w:t>
      </w:r>
      <w:r>
        <w:t xml:space="preserve"> (w linię lub kratkę) oraz przybory do pisania i prac plastycznych (kredki, nożyczki, klej). Nieprzygotowanie się do zajęć (brak zadań domowych, nieprzygotowanie do odpowiedzi) należy zgłaszać nauczycielowi na początku lekcji. Uczeń, który nie posiadał podręcznika, zeszytu ćwiczeń lub zeszytu przedmiotowego zobowiązany jest do uzupełnienia brakujących zadań i notatek na następną lekcję. Uczniowie nieobecni na lekcji również zobowiązani są do uzupełnienia brakujących zadań i notatek.</w:t>
      </w:r>
    </w:p>
    <w:p w14:paraId="657085A2" w14:textId="7C1D0CB3" w:rsidR="004E389C" w:rsidRDefault="004E389C" w:rsidP="004E389C">
      <w:pPr>
        <w:autoSpaceDE w:val="0"/>
        <w:spacing w:before="240" w:line="360" w:lineRule="auto"/>
      </w:pPr>
      <w:r>
        <w:rPr>
          <w:b/>
          <w:bCs/>
        </w:rPr>
        <w:t xml:space="preserve">Sprawności podlegające ocenie w klasach </w:t>
      </w:r>
      <w:r w:rsidR="00A24D1B">
        <w:rPr>
          <w:b/>
          <w:bCs/>
        </w:rPr>
        <w:t>1</w:t>
      </w:r>
      <w:r>
        <w:rPr>
          <w:b/>
          <w:bCs/>
        </w:rPr>
        <w:t>-</w:t>
      </w:r>
      <w:r w:rsidR="00A24D1B">
        <w:rPr>
          <w:b/>
          <w:bCs/>
        </w:rPr>
        <w:t>3</w:t>
      </w:r>
      <w:r>
        <w:rPr>
          <w:b/>
          <w:bCs/>
        </w:rPr>
        <w:t>:</w:t>
      </w:r>
    </w:p>
    <w:p w14:paraId="7D6C4E30" w14:textId="60423B1A" w:rsidR="00A24D1B" w:rsidRDefault="00A24D1B" w:rsidP="00A24D1B">
      <w:pPr>
        <w:pStyle w:val="NormalnyWeb"/>
        <w:numPr>
          <w:ilvl w:val="0"/>
          <w:numId w:val="5"/>
        </w:numPr>
        <w:spacing w:before="0" w:after="0" w:line="360" w:lineRule="auto"/>
      </w:pPr>
      <w:r>
        <w:t xml:space="preserve">Umiejętności i zaangażowanie w pracę </w:t>
      </w:r>
    </w:p>
    <w:p w14:paraId="08930053" w14:textId="77777777" w:rsidR="00A24D1B" w:rsidRDefault="00A24D1B" w:rsidP="00A24D1B">
      <w:pPr>
        <w:pStyle w:val="NormalnyWeb"/>
        <w:numPr>
          <w:ilvl w:val="0"/>
          <w:numId w:val="5"/>
        </w:numPr>
        <w:spacing w:before="0" w:after="0" w:line="360" w:lineRule="auto"/>
      </w:pPr>
      <w:r>
        <w:t xml:space="preserve">Słuchanie </w:t>
      </w:r>
    </w:p>
    <w:p w14:paraId="0A6985EA" w14:textId="77777777" w:rsidR="00A24D1B" w:rsidRDefault="00A24D1B" w:rsidP="00A24D1B">
      <w:pPr>
        <w:pStyle w:val="NormalnyWeb"/>
        <w:numPr>
          <w:ilvl w:val="0"/>
          <w:numId w:val="5"/>
        </w:numPr>
        <w:spacing w:before="0" w:after="0" w:line="360" w:lineRule="auto"/>
      </w:pPr>
      <w:r>
        <w:t xml:space="preserve">Mówienie </w:t>
      </w:r>
    </w:p>
    <w:p w14:paraId="5254BBAF" w14:textId="77777777" w:rsidR="00A24D1B" w:rsidRDefault="00A24D1B" w:rsidP="00A24D1B">
      <w:pPr>
        <w:pStyle w:val="NormalnyWeb"/>
        <w:numPr>
          <w:ilvl w:val="0"/>
          <w:numId w:val="5"/>
        </w:numPr>
        <w:spacing w:before="0" w:after="0" w:line="360" w:lineRule="auto"/>
      </w:pPr>
      <w:r>
        <w:t xml:space="preserve">Czytanie </w:t>
      </w:r>
    </w:p>
    <w:p w14:paraId="7C7ABDCE" w14:textId="77777777" w:rsidR="00A24D1B" w:rsidRDefault="00A24D1B" w:rsidP="00A24D1B">
      <w:pPr>
        <w:pStyle w:val="NormalnyWeb"/>
        <w:numPr>
          <w:ilvl w:val="0"/>
          <w:numId w:val="5"/>
        </w:numPr>
        <w:spacing w:before="0" w:after="0" w:line="360" w:lineRule="auto"/>
      </w:pPr>
      <w:r>
        <w:t xml:space="preserve">Pisanie </w:t>
      </w:r>
    </w:p>
    <w:p w14:paraId="39E923BC" w14:textId="77777777" w:rsidR="00A24D1B" w:rsidRDefault="00A24D1B" w:rsidP="00A24D1B">
      <w:pPr>
        <w:pStyle w:val="NormalnyWeb"/>
        <w:numPr>
          <w:ilvl w:val="0"/>
          <w:numId w:val="5"/>
        </w:numPr>
        <w:spacing w:before="0" w:after="0" w:line="360" w:lineRule="auto"/>
      </w:pPr>
      <w:r>
        <w:t xml:space="preserve">Słownictwo </w:t>
      </w:r>
    </w:p>
    <w:p w14:paraId="4E5D922B" w14:textId="77777777" w:rsidR="00A24D1B" w:rsidRDefault="00A24D1B" w:rsidP="00A24D1B">
      <w:pPr>
        <w:pStyle w:val="NormalnyWeb"/>
        <w:numPr>
          <w:ilvl w:val="0"/>
          <w:numId w:val="5"/>
        </w:numPr>
        <w:spacing w:before="0" w:after="0" w:line="360" w:lineRule="auto"/>
      </w:pPr>
      <w:r>
        <w:t xml:space="preserve">Testy </w:t>
      </w:r>
    </w:p>
    <w:p w14:paraId="2897C89A" w14:textId="77777777" w:rsidR="00A24D1B" w:rsidRDefault="00A24D1B" w:rsidP="00A24D1B">
      <w:pPr>
        <w:pStyle w:val="NormalnyWeb"/>
        <w:numPr>
          <w:ilvl w:val="0"/>
          <w:numId w:val="5"/>
        </w:numPr>
        <w:spacing w:before="0" w:after="0" w:line="360" w:lineRule="auto"/>
      </w:pPr>
      <w:r>
        <w:t xml:space="preserve">Praca na lekcji </w:t>
      </w:r>
    </w:p>
    <w:p w14:paraId="707F659B" w14:textId="77777777" w:rsidR="00A24D1B" w:rsidRDefault="00A24D1B" w:rsidP="00A24D1B">
      <w:pPr>
        <w:pStyle w:val="NormalnyWeb"/>
        <w:numPr>
          <w:ilvl w:val="0"/>
          <w:numId w:val="5"/>
        </w:numPr>
        <w:spacing w:before="0" w:after="0" w:line="360" w:lineRule="auto"/>
      </w:pPr>
      <w:r>
        <w:t>Zadania domowe</w:t>
      </w:r>
    </w:p>
    <w:p w14:paraId="29F12E9E" w14:textId="61F78A3E" w:rsidR="004E389C" w:rsidRDefault="004E389C" w:rsidP="004E389C">
      <w:pPr>
        <w:pStyle w:val="NormalnyWeb"/>
        <w:spacing w:line="276" w:lineRule="auto"/>
        <w:rPr>
          <w:b/>
          <w:bCs/>
          <w:sz w:val="28"/>
          <w:szCs w:val="28"/>
        </w:rPr>
      </w:pPr>
      <w:r>
        <w:rPr>
          <w:b/>
          <w:bCs/>
          <w:sz w:val="28"/>
          <w:szCs w:val="28"/>
        </w:rPr>
        <w:t>Metody i formy sprawdzania osiągnięć uczniów w klasach II-III</w:t>
      </w:r>
    </w:p>
    <w:p w14:paraId="24963586" w14:textId="77777777" w:rsidR="004E389C" w:rsidRDefault="004E389C" w:rsidP="00A24D1B">
      <w:pPr>
        <w:numPr>
          <w:ilvl w:val="0"/>
          <w:numId w:val="6"/>
        </w:numPr>
        <w:spacing w:before="280" w:line="276" w:lineRule="auto"/>
        <w:jc w:val="both"/>
      </w:pPr>
      <w:r>
        <w:t xml:space="preserve">Pisemne: praca klasowa, test, kartkówka, zadanie domowe. </w:t>
      </w:r>
    </w:p>
    <w:p w14:paraId="31900C27" w14:textId="55F347EE" w:rsidR="004E389C" w:rsidRDefault="004E389C" w:rsidP="00A24D1B">
      <w:pPr>
        <w:numPr>
          <w:ilvl w:val="0"/>
          <w:numId w:val="6"/>
        </w:numPr>
        <w:spacing w:line="276" w:lineRule="auto"/>
        <w:jc w:val="both"/>
      </w:pPr>
      <w:r>
        <w:t>Ustne: dialogi, odpowiedzi na pytania, opowiadanie, opisywanie, aktywność werbalna, recytacje, piosenki, rymowanki.</w:t>
      </w:r>
    </w:p>
    <w:p w14:paraId="7E2F1007" w14:textId="11F41EFF" w:rsidR="004E389C" w:rsidRDefault="004E389C" w:rsidP="00A24D1B">
      <w:pPr>
        <w:numPr>
          <w:ilvl w:val="0"/>
          <w:numId w:val="6"/>
        </w:numPr>
        <w:spacing w:line="276" w:lineRule="auto"/>
        <w:jc w:val="both"/>
      </w:pPr>
      <w:r>
        <w:t>Zadania dodatkowe: projekty, plakaty i inne,</w:t>
      </w:r>
    </w:p>
    <w:p w14:paraId="0CBF6710" w14:textId="4339F662" w:rsidR="004E389C" w:rsidRDefault="00F95168" w:rsidP="00F95168">
      <w:pPr>
        <w:numPr>
          <w:ilvl w:val="0"/>
          <w:numId w:val="6"/>
        </w:numPr>
        <w:spacing w:line="276" w:lineRule="auto"/>
        <w:jc w:val="both"/>
      </w:pPr>
      <w:r>
        <w:t>Z</w:t>
      </w:r>
      <w:r w:rsidR="004E389C">
        <w:t xml:space="preserve">adania domowe: niezgłoszenie nieodrobionego zadania domowego – zaznaczane w dzienniku elektronicznym „bz”, </w:t>
      </w:r>
    </w:p>
    <w:p w14:paraId="25E18D0F" w14:textId="28EABC56" w:rsidR="004E389C" w:rsidRDefault="00F95168" w:rsidP="00A24D1B">
      <w:pPr>
        <w:numPr>
          <w:ilvl w:val="0"/>
          <w:numId w:val="6"/>
        </w:numPr>
        <w:spacing w:line="276" w:lineRule="auto"/>
        <w:jc w:val="both"/>
      </w:pPr>
      <w:r>
        <w:t>A</w:t>
      </w:r>
      <w:r w:rsidR="004E389C">
        <w:t xml:space="preserve">ktywność: </w:t>
      </w:r>
      <w:r>
        <w:t>oceniana na podstawie ilości zdobytych „+” i „-”</w:t>
      </w:r>
      <w:r w:rsidR="004E389C">
        <w:t xml:space="preserve">, </w:t>
      </w:r>
    </w:p>
    <w:p w14:paraId="57525991" w14:textId="77777777" w:rsidR="004E389C" w:rsidRDefault="004E389C" w:rsidP="004E389C">
      <w:pPr>
        <w:spacing w:line="276" w:lineRule="auto"/>
        <w:jc w:val="both"/>
        <w:rPr>
          <w:sz w:val="28"/>
          <w:szCs w:val="28"/>
        </w:rPr>
      </w:pPr>
      <w:r>
        <w:rPr>
          <w:sz w:val="28"/>
          <w:szCs w:val="28"/>
        </w:rPr>
        <w:t> </w:t>
      </w:r>
    </w:p>
    <w:p w14:paraId="0D42E59F" w14:textId="77777777" w:rsidR="004E389C" w:rsidRDefault="004E389C" w:rsidP="004E389C">
      <w:pPr>
        <w:spacing w:line="276" w:lineRule="auto"/>
        <w:jc w:val="both"/>
        <w:rPr>
          <w:sz w:val="28"/>
          <w:szCs w:val="28"/>
        </w:rPr>
      </w:pPr>
      <w:r>
        <w:rPr>
          <w:b/>
          <w:bCs/>
          <w:color w:val="000000"/>
          <w:sz w:val="28"/>
          <w:szCs w:val="28"/>
        </w:rPr>
        <w:t>Kryteria</w:t>
      </w:r>
      <w:r>
        <w:rPr>
          <w:b/>
          <w:bCs/>
          <w:color w:val="000000"/>
          <w:spacing w:val="1"/>
          <w:sz w:val="28"/>
          <w:szCs w:val="28"/>
        </w:rPr>
        <w:t xml:space="preserve"> </w:t>
      </w:r>
      <w:r>
        <w:rPr>
          <w:b/>
          <w:bCs/>
          <w:color w:val="000000"/>
          <w:sz w:val="28"/>
          <w:szCs w:val="28"/>
        </w:rPr>
        <w:t>oceniania</w:t>
      </w:r>
    </w:p>
    <w:p w14:paraId="5B36A0A2" w14:textId="7F473F06" w:rsidR="004E389C" w:rsidRDefault="004E389C" w:rsidP="00A24D1B">
      <w:pPr>
        <w:widowControl w:val="0"/>
        <w:autoSpaceDE w:val="0"/>
        <w:autoSpaceDN w:val="0"/>
        <w:adjustRightInd w:val="0"/>
        <w:spacing w:line="360" w:lineRule="auto"/>
        <w:jc w:val="both"/>
        <w:rPr>
          <w:color w:val="000000"/>
        </w:rPr>
      </w:pPr>
      <w:r>
        <w:rPr>
          <w:color w:val="000000"/>
        </w:rPr>
        <w:t>Oceniając</w:t>
      </w:r>
      <w:r>
        <w:rPr>
          <w:color w:val="000000"/>
          <w:spacing w:val="15"/>
        </w:rPr>
        <w:t xml:space="preserve"> </w:t>
      </w:r>
      <w:r>
        <w:rPr>
          <w:color w:val="000000"/>
        </w:rPr>
        <w:t>nale</w:t>
      </w:r>
      <w:r>
        <w:rPr>
          <w:color w:val="000000"/>
          <w:spacing w:val="2"/>
        </w:rPr>
        <w:t>ż</w:t>
      </w:r>
      <w:r>
        <w:rPr>
          <w:color w:val="000000"/>
        </w:rPr>
        <w:t>y</w:t>
      </w:r>
      <w:r>
        <w:rPr>
          <w:color w:val="000000"/>
          <w:spacing w:val="12"/>
        </w:rPr>
        <w:t xml:space="preserve"> brać pod uwagę </w:t>
      </w:r>
      <w:r>
        <w:rPr>
          <w:color w:val="000000"/>
          <w:spacing w:val="5"/>
        </w:rPr>
        <w:t>w</w:t>
      </w:r>
      <w:r>
        <w:rPr>
          <w:color w:val="000000"/>
        </w:rPr>
        <w:t>y</w:t>
      </w:r>
      <w:r>
        <w:rPr>
          <w:color w:val="000000"/>
          <w:spacing w:val="-3"/>
        </w:rPr>
        <w:t>s</w:t>
      </w:r>
      <w:r>
        <w:rPr>
          <w:color w:val="000000"/>
        </w:rPr>
        <w:t>iłek</w:t>
      </w:r>
      <w:r>
        <w:rPr>
          <w:color w:val="000000"/>
          <w:spacing w:val="14"/>
        </w:rPr>
        <w:t xml:space="preserve"> </w:t>
      </w:r>
      <w:r>
        <w:rPr>
          <w:color w:val="000000"/>
        </w:rPr>
        <w:t>ucz</w:t>
      </w:r>
      <w:r>
        <w:rPr>
          <w:color w:val="000000"/>
          <w:spacing w:val="1"/>
        </w:rPr>
        <w:t>n</w:t>
      </w:r>
      <w:r>
        <w:rPr>
          <w:color w:val="000000"/>
        </w:rPr>
        <w:t>ia</w:t>
      </w:r>
      <w:r>
        <w:rPr>
          <w:color w:val="000000"/>
          <w:spacing w:val="15"/>
        </w:rPr>
        <w:t xml:space="preserve"> </w:t>
      </w:r>
      <w:r>
        <w:rPr>
          <w:color w:val="000000"/>
        </w:rPr>
        <w:t>i</w:t>
      </w:r>
      <w:r>
        <w:rPr>
          <w:color w:val="000000"/>
          <w:spacing w:val="15"/>
        </w:rPr>
        <w:t xml:space="preserve"> </w:t>
      </w:r>
      <w:r>
        <w:rPr>
          <w:color w:val="000000"/>
          <w:spacing w:val="-1"/>
        </w:rPr>
        <w:t>j</w:t>
      </w:r>
      <w:r>
        <w:rPr>
          <w:color w:val="000000"/>
        </w:rPr>
        <w:t>ego</w:t>
      </w:r>
      <w:r>
        <w:rPr>
          <w:color w:val="000000"/>
          <w:spacing w:val="15"/>
        </w:rPr>
        <w:t xml:space="preserve"> </w:t>
      </w:r>
      <w:r>
        <w:rPr>
          <w:color w:val="000000"/>
        </w:rPr>
        <w:t>p</w:t>
      </w:r>
      <w:r>
        <w:rPr>
          <w:color w:val="000000"/>
          <w:spacing w:val="-2"/>
        </w:rPr>
        <w:t>o</w:t>
      </w:r>
      <w:r>
        <w:rPr>
          <w:color w:val="000000"/>
        </w:rPr>
        <w:t>stę</w:t>
      </w:r>
      <w:r>
        <w:rPr>
          <w:color w:val="000000"/>
          <w:spacing w:val="3"/>
        </w:rPr>
        <w:t>p</w:t>
      </w:r>
      <w:r>
        <w:rPr>
          <w:color w:val="000000"/>
        </w:rPr>
        <w:t>y</w:t>
      </w:r>
      <w:r>
        <w:rPr>
          <w:color w:val="000000"/>
          <w:spacing w:val="12"/>
        </w:rPr>
        <w:t xml:space="preserve"> </w:t>
      </w:r>
      <w:r>
        <w:rPr>
          <w:color w:val="000000"/>
        </w:rPr>
        <w:t>w</w:t>
      </w:r>
      <w:r>
        <w:rPr>
          <w:color w:val="000000"/>
          <w:spacing w:val="17"/>
        </w:rPr>
        <w:t xml:space="preserve"> </w:t>
      </w:r>
      <w:r>
        <w:rPr>
          <w:color w:val="000000"/>
        </w:rPr>
        <w:t>prak</w:t>
      </w:r>
      <w:r>
        <w:rPr>
          <w:color w:val="000000"/>
          <w:spacing w:val="1"/>
        </w:rPr>
        <w:t>t</w:t>
      </w:r>
      <w:r>
        <w:rPr>
          <w:color w:val="000000"/>
          <w:spacing w:val="-4"/>
        </w:rPr>
        <w:t>y</w:t>
      </w:r>
      <w:r>
        <w:rPr>
          <w:color w:val="000000"/>
          <w:spacing w:val="1"/>
        </w:rPr>
        <w:t>c</w:t>
      </w:r>
      <w:r>
        <w:rPr>
          <w:color w:val="000000"/>
        </w:rPr>
        <w:t>znej</w:t>
      </w:r>
      <w:r>
        <w:rPr>
          <w:color w:val="000000"/>
          <w:spacing w:val="16"/>
        </w:rPr>
        <w:t xml:space="preserve"> </w:t>
      </w:r>
      <w:r>
        <w:rPr>
          <w:color w:val="000000"/>
        </w:rPr>
        <w:t>nauce</w:t>
      </w:r>
      <w:r>
        <w:rPr>
          <w:color w:val="000000"/>
          <w:spacing w:val="14"/>
        </w:rPr>
        <w:t xml:space="preserve"> </w:t>
      </w:r>
      <w:r>
        <w:rPr>
          <w:color w:val="000000"/>
        </w:rPr>
        <w:t>ję</w:t>
      </w:r>
      <w:r>
        <w:rPr>
          <w:color w:val="000000"/>
          <w:spacing w:val="2"/>
        </w:rPr>
        <w:t>z</w:t>
      </w:r>
      <w:r>
        <w:rPr>
          <w:color w:val="000000"/>
          <w:spacing w:val="-4"/>
        </w:rPr>
        <w:t>y</w:t>
      </w:r>
      <w:r>
        <w:rPr>
          <w:color w:val="000000"/>
        </w:rPr>
        <w:t>k</w:t>
      </w:r>
      <w:r>
        <w:rPr>
          <w:color w:val="000000"/>
          <w:spacing w:val="1"/>
        </w:rPr>
        <w:t>a</w:t>
      </w:r>
      <w:r>
        <w:rPr>
          <w:color w:val="000000"/>
        </w:rPr>
        <w:t>.</w:t>
      </w:r>
      <w:r>
        <w:rPr>
          <w:color w:val="000000"/>
          <w:spacing w:val="16"/>
        </w:rPr>
        <w:t xml:space="preserve"> </w:t>
      </w:r>
      <w:r>
        <w:rPr>
          <w:color w:val="000000"/>
        </w:rPr>
        <w:t>Ocena</w:t>
      </w:r>
      <w:r>
        <w:rPr>
          <w:color w:val="000000"/>
          <w:spacing w:val="15"/>
        </w:rPr>
        <w:t xml:space="preserve"> </w:t>
      </w:r>
      <w:r>
        <w:rPr>
          <w:color w:val="000000"/>
        </w:rPr>
        <w:t>p</w:t>
      </w:r>
      <w:r>
        <w:rPr>
          <w:color w:val="000000"/>
          <w:spacing w:val="-2"/>
        </w:rPr>
        <w:t>o</w:t>
      </w:r>
      <w:r>
        <w:rPr>
          <w:color w:val="000000"/>
        </w:rPr>
        <w:t>winna pro</w:t>
      </w:r>
      <w:r>
        <w:rPr>
          <w:color w:val="000000"/>
          <w:spacing w:val="-1"/>
        </w:rPr>
        <w:t>m</w:t>
      </w:r>
      <w:r>
        <w:rPr>
          <w:color w:val="000000"/>
        </w:rPr>
        <w:t>ować</w:t>
      </w:r>
      <w:r>
        <w:rPr>
          <w:color w:val="000000"/>
          <w:spacing w:val="14"/>
        </w:rPr>
        <w:t xml:space="preserve"> </w:t>
      </w:r>
      <w:r>
        <w:rPr>
          <w:color w:val="000000"/>
        </w:rPr>
        <w:t>rozwój</w:t>
      </w:r>
      <w:r>
        <w:rPr>
          <w:color w:val="000000"/>
          <w:spacing w:val="16"/>
        </w:rPr>
        <w:t xml:space="preserve"> </w:t>
      </w:r>
      <w:r>
        <w:rPr>
          <w:color w:val="000000"/>
          <w:spacing w:val="-1"/>
        </w:rPr>
        <w:t>j</w:t>
      </w:r>
      <w:r>
        <w:rPr>
          <w:color w:val="000000"/>
        </w:rPr>
        <w:t>ę</w:t>
      </w:r>
      <w:r>
        <w:rPr>
          <w:color w:val="000000"/>
          <w:spacing w:val="3"/>
        </w:rPr>
        <w:t>z</w:t>
      </w:r>
      <w:r>
        <w:rPr>
          <w:color w:val="000000"/>
        </w:rPr>
        <w:t>y</w:t>
      </w:r>
      <w:r>
        <w:rPr>
          <w:color w:val="000000"/>
          <w:spacing w:val="-4"/>
        </w:rPr>
        <w:t>k</w:t>
      </w:r>
      <w:r>
        <w:rPr>
          <w:color w:val="000000"/>
        </w:rPr>
        <w:t>o</w:t>
      </w:r>
      <w:r>
        <w:rPr>
          <w:color w:val="000000"/>
          <w:spacing w:val="3"/>
        </w:rPr>
        <w:t>w</w:t>
      </w:r>
      <w:r>
        <w:rPr>
          <w:color w:val="000000"/>
        </w:rPr>
        <w:t>y</w:t>
      </w:r>
      <w:r>
        <w:rPr>
          <w:color w:val="000000"/>
          <w:spacing w:val="12"/>
        </w:rPr>
        <w:t xml:space="preserve"> </w:t>
      </w:r>
      <w:r>
        <w:rPr>
          <w:color w:val="000000"/>
        </w:rPr>
        <w:t>i</w:t>
      </w:r>
      <w:r>
        <w:rPr>
          <w:color w:val="000000"/>
          <w:spacing w:val="13"/>
        </w:rPr>
        <w:t xml:space="preserve"> </w:t>
      </w:r>
      <w:r>
        <w:rPr>
          <w:color w:val="000000"/>
        </w:rPr>
        <w:t>społe</w:t>
      </w:r>
      <w:r>
        <w:rPr>
          <w:color w:val="000000"/>
          <w:spacing w:val="1"/>
        </w:rPr>
        <w:t>c</w:t>
      </w:r>
      <w:r>
        <w:rPr>
          <w:color w:val="000000"/>
        </w:rPr>
        <w:t>z</w:t>
      </w:r>
      <w:r>
        <w:rPr>
          <w:color w:val="000000"/>
          <w:spacing w:val="1"/>
        </w:rPr>
        <w:t>n</w:t>
      </w:r>
      <w:r>
        <w:rPr>
          <w:color w:val="000000"/>
        </w:rPr>
        <w:t>y</w:t>
      </w:r>
      <w:r>
        <w:rPr>
          <w:color w:val="000000"/>
          <w:spacing w:val="12"/>
        </w:rPr>
        <w:t xml:space="preserve"> </w:t>
      </w:r>
      <w:r>
        <w:rPr>
          <w:color w:val="000000"/>
        </w:rPr>
        <w:t>ucznia,</w:t>
      </w:r>
      <w:r>
        <w:rPr>
          <w:color w:val="000000"/>
          <w:spacing w:val="13"/>
        </w:rPr>
        <w:t xml:space="preserve"> </w:t>
      </w:r>
      <w:r>
        <w:rPr>
          <w:color w:val="000000"/>
          <w:spacing w:val="3"/>
        </w:rPr>
        <w:t>w</w:t>
      </w:r>
      <w:r>
        <w:rPr>
          <w:color w:val="000000"/>
          <w:spacing w:val="-4"/>
        </w:rPr>
        <w:t>y</w:t>
      </w:r>
      <w:r>
        <w:rPr>
          <w:color w:val="000000"/>
        </w:rPr>
        <w:t>r</w:t>
      </w:r>
      <w:r>
        <w:rPr>
          <w:color w:val="000000"/>
          <w:spacing w:val="2"/>
        </w:rPr>
        <w:t>a</w:t>
      </w:r>
      <w:r>
        <w:rPr>
          <w:color w:val="000000"/>
        </w:rPr>
        <w:t>źnie</w:t>
      </w:r>
      <w:r>
        <w:rPr>
          <w:color w:val="000000"/>
          <w:spacing w:val="14"/>
        </w:rPr>
        <w:t xml:space="preserve"> </w:t>
      </w:r>
      <w:r>
        <w:rPr>
          <w:color w:val="000000"/>
          <w:spacing w:val="-1"/>
        </w:rPr>
        <w:t>w</w:t>
      </w:r>
      <w:r>
        <w:rPr>
          <w:color w:val="000000"/>
        </w:rPr>
        <w:t>ska</w:t>
      </w:r>
      <w:r>
        <w:rPr>
          <w:color w:val="000000"/>
          <w:spacing w:val="4"/>
        </w:rPr>
        <w:t>z</w:t>
      </w:r>
      <w:r>
        <w:rPr>
          <w:color w:val="000000"/>
        </w:rPr>
        <w:t>y</w:t>
      </w:r>
      <w:r>
        <w:rPr>
          <w:color w:val="000000"/>
          <w:spacing w:val="-3"/>
        </w:rPr>
        <w:t>w</w:t>
      </w:r>
      <w:r>
        <w:rPr>
          <w:color w:val="000000"/>
        </w:rPr>
        <w:t>ać</w:t>
      </w:r>
      <w:r>
        <w:rPr>
          <w:color w:val="000000"/>
          <w:spacing w:val="15"/>
        </w:rPr>
        <w:t xml:space="preserve"> </w:t>
      </w:r>
      <w:r>
        <w:rPr>
          <w:color w:val="000000"/>
        </w:rPr>
        <w:lastRenderedPageBreak/>
        <w:t>dziecku,</w:t>
      </w:r>
      <w:r>
        <w:rPr>
          <w:color w:val="000000"/>
          <w:spacing w:val="13"/>
        </w:rPr>
        <w:t xml:space="preserve"> </w:t>
      </w:r>
      <w:r>
        <w:rPr>
          <w:color w:val="000000"/>
        </w:rPr>
        <w:t>co</w:t>
      </w:r>
      <w:r>
        <w:rPr>
          <w:color w:val="000000"/>
          <w:spacing w:val="13"/>
        </w:rPr>
        <w:t xml:space="preserve"> </w:t>
      </w:r>
      <w:r>
        <w:rPr>
          <w:color w:val="000000"/>
        </w:rPr>
        <w:t>osiągn</w:t>
      </w:r>
      <w:r>
        <w:rPr>
          <w:color w:val="000000"/>
          <w:spacing w:val="1"/>
        </w:rPr>
        <w:t>ę</w:t>
      </w:r>
      <w:r>
        <w:rPr>
          <w:color w:val="000000"/>
        </w:rPr>
        <w:t>ło, co zrobiło dobrze, ile potra</w:t>
      </w:r>
      <w:r>
        <w:rPr>
          <w:color w:val="000000"/>
          <w:spacing w:val="1"/>
        </w:rPr>
        <w:t>f</w:t>
      </w:r>
      <w:r>
        <w:rPr>
          <w:color w:val="000000"/>
        </w:rPr>
        <w:t>i, a</w:t>
      </w:r>
      <w:r>
        <w:rPr>
          <w:color w:val="000000"/>
          <w:spacing w:val="-21"/>
        </w:rPr>
        <w:t xml:space="preserve"> </w:t>
      </w:r>
      <w:r>
        <w:rPr>
          <w:color w:val="000000"/>
        </w:rPr>
        <w:t xml:space="preserve">czego </w:t>
      </w:r>
      <w:r>
        <w:rPr>
          <w:color w:val="000000"/>
          <w:spacing w:val="-1"/>
        </w:rPr>
        <w:t>j</w:t>
      </w:r>
      <w:r>
        <w:rPr>
          <w:color w:val="000000"/>
        </w:rPr>
        <w:t>eszc</w:t>
      </w:r>
      <w:r>
        <w:rPr>
          <w:color w:val="000000"/>
          <w:spacing w:val="1"/>
        </w:rPr>
        <w:t>z</w:t>
      </w:r>
      <w:r>
        <w:rPr>
          <w:color w:val="000000"/>
        </w:rPr>
        <w:t>e nie u</w:t>
      </w:r>
      <w:r>
        <w:rPr>
          <w:color w:val="000000"/>
          <w:spacing w:val="-1"/>
        </w:rPr>
        <w:t>m</w:t>
      </w:r>
      <w:r>
        <w:rPr>
          <w:color w:val="000000"/>
        </w:rPr>
        <w:t>ie</w:t>
      </w:r>
      <w:r>
        <w:rPr>
          <w:color w:val="000000"/>
          <w:spacing w:val="-21"/>
        </w:rPr>
        <w:t xml:space="preserve"> </w:t>
      </w:r>
      <w:r>
        <w:rPr>
          <w:color w:val="000000"/>
        </w:rPr>
        <w:t>i</w:t>
      </w:r>
      <w:r>
        <w:rPr>
          <w:color w:val="000000"/>
          <w:spacing w:val="-21"/>
        </w:rPr>
        <w:t xml:space="preserve"> </w:t>
      </w:r>
      <w:r>
        <w:rPr>
          <w:color w:val="000000"/>
          <w:spacing w:val="-1"/>
        </w:rPr>
        <w:t>j</w:t>
      </w:r>
      <w:r>
        <w:rPr>
          <w:color w:val="000000"/>
        </w:rPr>
        <w:t>ak</w:t>
      </w:r>
      <w:r>
        <w:rPr>
          <w:color w:val="000000"/>
          <w:spacing w:val="-21"/>
        </w:rPr>
        <w:t xml:space="preserve"> </w:t>
      </w:r>
      <w:r>
        <w:rPr>
          <w:color w:val="000000"/>
        </w:rPr>
        <w:t>m</w:t>
      </w:r>
      <w:r>
        <w:rPr>
          <w:color w:val="000000"/>
          <w:spacing w:val="-1"/>
        </w:rPr>
        <w:t>o</w:t>
      </w:r>
      <w:r>
        <w:rPr>
          <w:color w:val="000000"/>
        </w:rPr>
        <w:t>że</w:t>
      </w:r>
      <w:r>
        <w:rPr>
          <w:color w:val="000000"/>
          <w:spacing w:val="-21"/>
        </w:rPr>
        <w:t xml:space="preserve"> </w:t>
      </w:r>
      <w:r>
        <w:rPr>
          <w:color w:val="000000"/>
        </w:rPr>
        <w:t xml:space="preserve">pracować </w:t>
      </w:r>
      <w:r>
        <w:rPr>
          <w:color w:val="000000"/>
          <w:spacing w:val="-21"/>
        </w:rPr>
        <w:t>nad</w:t>
      </w:r>
      <w:r>
        <w:rPr>
          <w:color w:val="000000"/>
        </w:rPr>
        <w:t xml:space="preserve"> uzupełnieniem brakó</w:t>
      </w:r>
      <w:r>
        <w:rPr>
          <w:color w:val="000000"/>
          <w:spacing w:val="-16"/>
        </w:rPr>
        <w:t>w</w:t>
      </w:r>
      <w:r>
        <w:rPr>
          <w:color w:val="000000"/>
        </w:rPr>
        <w:t>. Ocena ma</w:t>
      </w:r>
      <w:r>
        <w:rPr>
          <w:color w:val="000000"/>
          <w:spacing w:val="27"/>
        </w:rPr>
        <w:t xml:space="preserve"> </w:t>
      </w:r>
      <w:r>
        <w:rPr>
          <w:color w:val="000000"/>
        </w:rPr>
        <w:t>t</w:t>
      </w:r>
      <w:r>
        <w:rPr>
          <w:color w:val="000000"/>
          <w:spacing w:val="1"/>
        </w:rPr>
        <w:t>e</w:t>
      </w:r>
      <w:r>
        <w:rPr>
          <w:color w:val="000000"/>
        </w:rPr>
        <w:t>ż dawać info</w:t>
      </w:r>
      <w:r>
        <w:rPr>
          <w:color w:val="000000"/>
          <w:spacing w:val="1"/>
        </w:rPr>
        <w:t>r</w:t>
      </w:r>
      <w:r>
        <w:rPr>
          <w:color w:val="000000"/>
          <w:spacing w:val="-1"/>
        </w:rPr>
        <w:t>m</w:t>
      </w:r>
      <w:r>
        <w:rPr>
          <w:color w:val="000000"/>
        </w:rPr>
        <w:t>ację o ak</w:t>
      </w:r>
      <w:r>
        <w:rPr>
          <w:color w:val="000000"/>
          <w:spacing w:val="3"/>
        </w:rPr>
        <w:t>t</w:t>
      </w:r>
      <w:r>
        <w:rPr>
          <w:color w:val="000000"/>
        </w:rPr>
        <w:t>y</w:t>
      </w:r>
      <w:r>
        <w:rPr>
          <w:color w:val="000000"/>
          <w:spacing w:val="-3"/>
        </w:rPr>
        <w:t>w</w:t>
      </w:r>
      <w:r>
        <w:rPr>
          <w:color w:val="000000"/>
        </w:rPr>
        <w:t>ności dziecka</w:t>
      </w:r>
      <w:r>
        <w:rPr>
          <w:color w:val="000000"/>
          <w:spacing w:val="27"/>
        </w:rPr>
        <w:t xml:space="preserve"> </w:t>
      </w:r>
      <w:r>
        <w:rPr>
          <w:color w:val="000000"/>
        </w:rPr>
        <w:t>i jego zaangażowaniu w proces uczenia się.</w:t>
      </w:r>
    </w:p>
    <w:p w14:paraId="265D39DE" w14:textId="77777777" w:rsidR="0068637A" w:rsidRDefault="0068637A" w:rsidP="00A24D1B">
      <w:pPr>
        <w:widowControl w:val="0"/>
        <w:autoSpaceDE w:val="0"/>
        <w:autoSpaceDN w:val="0"/>
        <w:adjustRightInd w:val="0"/>
        <w:spacing w:line="360" w:lineRule="auto"/>
        <w:jc w:val="both"/>
      </w:pPr>
    </w:p>
    <w:p w14:paraId="17078028" w14:textId="77777777" w:rsidR="0068637A" w:rsidRDefault="0068637A" w:rsidP="00A24D1B">
      <w:pPr>
        <w:widowControl w:val="0"/>
        <w:autoSpaceDE w:val="0"/>
        <w:autoSpaceDN w:val="0"/>
        <w:adjustRightInd w:val="0"/>
        <w:spacing w:line="360" w:lineRule="auto"/>
        <w:jc w:val="both"/>
      </w:pPr>
      <w:r>
        <w:t xml:space="preserve">Testy (przeprowadzane po skończeniu danego rozdziału) przewidziane są na jedną godzinę lekcyjną, zapowiadane z wyprzedzeniem i poprzedzone lekcją powtórzeniową. </w:t>
      </w:r>
    </w:p>
    <w:p w14:paraId="6B49BAEB" w14:textId="15CC318F" w:rsidR="0068637A" w:rsidRDefault="0068637A" w:rsidP="00A24D1B">
      <w:pPr>
        <w:widowControl w:val="0"/>
        <w:autoSpaceDE w:val="0"/>
        <w:autoSpaceDN w:val="0"/>
        <w:adjustRightInd w:val="0"/>
        <w:spacing w:line="360" w:lineRule="auto"/>
        <w:jc w:val="both"/>
      </w:pPr>
      <w:r>
        <w:t>Ocena z testu jest stosowana w celach diagnostycznych, aby sprawdzić postępy uczniów w nauce oraz zdecydować, co wymaga dalszego powtórzenia.</w:t>
      </w:r>
    </w:p>
    <w:p w14:paraId="5596092C" w14:textId="77777777" w:rsidR="0068637A" w:rsidRDefault="0068637A" w:rsidP="004E389C">
      <w:pPr>
        <w:widowControl w:val="0"/>
        <w:autoSpaceDE w:val="0"/>
        <w:autoSpaceDN w:val="0"/>
        <w:adjustRightInd w:val="0"/>
        <w:spacing w:line="276" w:lineRule="auto"/>
        <w:ind w:left="102" w:right="141"/>
        <w:jc w:val="both"/>
        <w:rPr>
          <w:color w:val="000000"/>
        </w:rPr>
      </w:pPr>
    </w:p>
    <w:p w14:paraId="14AF4462" w14:textId="0CDD5DEF" w:rsidR="0068637A" w:rsidRPr="0068637A" w:rsidRDefault="00F13782" w:rsidP="00A24D1B">
      <w:pPr>
        <w:spacing w:line="360" w:lineRule="auto"/>
        <w:jc w:val="both"/>
        <w:rPr>
          <w:b/>
          <w:bCs/>
        </w:rPr>
      </w:pPr>
      <w:r>
        <w:rPr>
          <w:b/>
          <w:bCs/>
        </w:rPr>
        <w:t xml:space="preserve">Wymagania programowe na poszczególne oceny </w:t>
      </w:r>
      <w:r w:rsidR="0068637A" w:rsidRPr="0068637A">
        <w:rPr>
          <w:b/>
          <w:bCs/>
        </w:rPr>
        <w:t xml:space="preserve">z języka angielskiego dla klasy I: </w:t>
      </w:r>
    </w:p>
    <w:p w14:paraId="66650AD4" w14:textId="3A0A60B1" w:rsidR="0068637A" w:rsidRDefault="00F13782" w:rsidP="00A24D1B">
      <w:pPr>
        <w:spacing w:line="360" w:lineRule="auto"/>
        <w:jc w:val="both"/>
      </w:pPr>
      <w:r>
        <w:rPr>
          <w:b/>
          <w:bCs/>
        </w:rPr>
        <w:t xml:space="preserve">wspaniale </w:t>
      </w:r>
      <w:r w:rsidR="0068637A" w:rsidRPr="0068637A">
        <w:rPr>
          <w:b/>
          <w:bCs/>
        </w:rPr>
        <w:t>(6)</w:t>
      </w:r>
      <w:r w:rsidR="0068637A">
        <w:t xml:space="preserve"> – uczeń bezbłędnie opanował słownictwo, a nawet zna słownictwo wykraczające poza materiał klasy pierwszej. Rozumie proste polecenia nauczyciela, dialogi, sens historyjek z nagrania, gdy są wspierane obrazkami oraz potrafi na nie prawidłowo reagować. Wypowiada się słowami, a nawet zdaniami. Potrafi poprawnie przeczytać poznane wyrazy, a nawet je zapisać. Zawsze chętnie śpiewa piosenki z repertuaru dziecięcego. Jest aktywny i uważny na zajęciach. </w:t>
      </w:r>
    </w:p>
    <w:p w14:paraId="105C82E7" w14:textId="3B2C36B3" w:rsidR="0068637A" w:rsidRDefault="0068637A" w:rsidP="00A24D1B">
      <w:pPr>
        <w:spacing w:line="360" w:lineRule="auto"/>
        <w:jc w:val="both"/>
      </w:pPr>
      <w:r w:rsidRPr="0068637A">
        <w:rPr>
          <w:b/>
          <w:bCs/>
        </w:rPr>
        <w:t>bardzo dobrze</w:t>
      </w:r>
      <w:r w:rsidR="00F13782">
        <w:rPr>
          <w:b/>
          <w:bCs/>
        </w:rPr>
        <w:t xml:space="preserve"> </w:t>
      </w:r>
      <w:r w:rsidRPr="0068637A">
        <w:rPr>
          <w:b/>
          <w:bCs/>
        </w:rPr>
        <w:t>(5)</w:t>
      </w:r>
      <w:r>
        <w:t xml:space="preserve"> – uczeń bardzo dobrze opanował słownictwo, rozumie polecenia nauczyciela, wypowiada się słowami, a nawet zdaniami. Potrafi poprawnie przeczytać poznane wyrazy. Rzadko popełnia drobne błędy w wymowie. Chętnie śpiewa piosenki. </w:t>
      </w:r>
    </w:p>
    <w:p w14:paraId="24B1EA92" w14:textId="3E90D832" w:rsidR="0068637A" w:rsidRDefault="00F13782" w:rsidP="00A24D1B">
      <w:pPr>
        <w:spacing w:line="360" w:lineRule="auto"/>
        <w:jc w:val="both"/>
      </w:pPr>
      <w:r>
        <w:rPr>
          <w:b/>
          <w:bCs/>
        </w:rPr>
        <w:t>d</w:t>
      </w:r>
      <w:r w:rsidR="0068637A" w:rsidRPr="0068637A">
        <w:rPr>
          <w:b/>
          <w:bCs/>
        </w:rPr>
        <w:t>obrze</w:t>
      </w:r>
      <w:r>
        <w:rPr>
          <w:b/>
          <w:bCs/>
        </w:rPr>
        <w:t xml:space="preserve"> </w:t>
      </w:r>
      <w:r w:rsidR="0068637A" w:rsidRPr="0068637A">
        <w:rPr>
          <w:b/>
          <w:bCs/>
        </w:rPr>
        <w:t>(4)</w:t>
      </w:r>
      <w:r w:rsidR="0068637A">
        <w:t xml:space="preserve"> – uczeń dobrze opanował słownictwo, rozumie proste polecenia nauczyciela, uważnie słucha. Potrafi powiedzieć poznane wyrazy. Zdarza mu się popełnić drobne błędy, ale nie zakłócają one komunikacji. Jest dosyć aktywny i uważny na zajęciach. </w:t>
      </w:r>
    </w:p>
    <w:p w14:paraId="5C092A5C" w14:textId="744A7C62" w:rsidR="0068637A" w:rsidRDefault="00F13782" w:rsidP="00A24D1B">
      <w:pPr>
        <w:spacing w:line="360" w:lineRule="auto"/>
        <w:jc w:val="both"/>
      </w:pPr>
      <w:r>
        <w:rPr>
          <w:b/>
          <w:bCs/>
        </w:rPr>
        <w:t xml:space="preserve">wystarczająco </w:t>
      </w:r>
      <w:r w:rsidR="0068637A" w:rsidRPr="0068637A">
        <w:rPr>
          <w:b/>
          <w:bCs/>
        </w:rPr>
        <w:t>(3)</w:t>
      </w:r>
      <w:r w:rsidR="0068637A">
        <w:t xml:space="preserve"> - uczeń opanował tylko niektóre słowa, częściowo rozumie polecenia nauczyciela. Ma problemy z wypowiadaniem poznanych wyrazów, w mowie popełnia błędy. Nie jest aktywny na zajęciach. </w:t>
      </w:r>
    </w:p>
    <w:p w14:paraId="4768F325" w14:textId="13653871" w:rsidR="0068637A" w:rsidRDefault="00F13782" w:rsidP="00A24D1B">
      <w:pPr>
        <w:spacing w:line="360" w:lineRule="auto"/>
        <w:jc w:val="both"/>
      </w:pPr>
      <w:r>
        <w:rPr>
          <w:b/>
          <w:bCs/>
        </w:rPr>
        <w:t xml:space="preserve">bardzo słabo </w:t>
      </w:r>
      <w:r w:rsidR="0068637A" w:rsidRPr="0068637A">
        <w:rPr>
          <w:b/>
          <w:bCs/>
        </w:rPr>
        <w:t xml:space="preserve">(2) </w:t>
      </w:r>
      <w:r w:rsidR="0068637A">
        <w:t xml:space="preserve">– uczeń słabo opanował słownictwo, ma kłopoty ze zrozumieniem nauczyciela oraz z wypowiadaniem prostych słów. Nie jest aktywny na zajęciach. </w:t>
      </w:r>
    </w:p>
    <w:p w14:paraId="0877B677" w14:textId="0ADC013A" w:rsidR="0068637A" w:rsidRDefault="00F13782" w:rsidP="00A24D1B">
      <w:pPr>
        <w:spacing w:line="360" w:lineRule="auto"/>
        <w:jc w:val="both"/>
      </w:pPr>
      <w:r>
        <w:rPr>
          <w:b/>
          <w:bCs/>
        </w:rPr>
        <w:t xml:space="preserve">źle </w:t>
      </w:r>
      <w:r w:rsidR="0068637A" w:rsidRPr="0068637A">
        <w:rPr>
          <w:b/>
          <w:bCs/>
        </w:rPr>
        <w:t>(1)</w:t>
      </w:r>
      <w:r w:rsidR="0068637A">
        <w:t xml:space="preserve"> – uczeń nie rozumie poleceń nauczyciela, ma kłopoty ze zrozumieniem prostych słów, gdy je usłyszy. Nie potrafi powtórzyć prostych wyrazów za nauczycielem. </w:t>
      </w:r>
    </w:p>
    <w:p w14:paraId="505DAD52" w14:textId="77777777" w:rsidR="0068637A" w:rsidRDefault="0068637A" w:rsidP="00A24D1B">
      <w:pPr>
        <w:spacing w:line="360" w:lineRule="auto"/>
        <w:jc w:val="both"/>
      </w:pPr>
    </w:p>
    <w:p w14:paraId="328FDAAB" w14:textId="77777777" w:rsidR="00A24D1B" w:rsidRDefault="00A24D1B" w:rsidP="00A24D1B">
      <w:pPr>
        <w:autoSpaceDE w:val="0"/>
        <w:spacing w:before="240" w:line="360" w:lineRule="auto"/>
      </w:pPr>
      <w:r>
        <w:rPr>
          <w:b/>
          <w:bCs/>
        </w:rPr>
        <w:t>Poprawianie ocen niekorzystnych:</w:t>
      </w:r>
    </w:p>
    <w:p w14:paraId="53C4AC42" w14:textId="77777777" w:rsidR="00A24D1B" w:rsidRDefault="00A24D1B" w:rsidP="00A24D1B">
      <w:pPr>
        <w:numPr>
          <w:ilvl w:val="0"/>
          <w:numId w:val="7"/>
        </w:numPr>
        <w:autoSpaceDE w:val="0"/>
        <w:spacing w:line="360" w:lineRule="auto"/>
      </w:pPr>
      <w:r>
        <w:t>uczeń ma prawo poprawić każdą ocenę, poprawa jest dobrowolna, ocena z poprawy jest wpisywana do dziennika obok oceny pierwotnej,</w:t>
      </w:r>
    </w:p>
    <w:p w14:paraId="3B114D86" w14:textId="77777777" w:rsidR="00A24D1B" w:rsidRDefault="00A24D1B" w:rsidP="00A24D1B">
      <w:pPr>
        <w:numPr>
          <w:ilvl w:val="0"/>
          <w:numId w:val="7"/>
        </w:numPr>
        <w:autoSpaceDE w:val="0"/>
        <w:spacing w:line="360" w:lineRule="auto"/>
      </w:pPr>
      <w:r>
        <w:lastRenderedPageBreak/>
        <w:t>poprawa oceny odbywa się w terminie do dwóch tygodni od momentu uzyskania informacji o ocenie,</w:t>
      </w:r>
    </w:p>
    <w:p w14:paraId="21D7D696" w14:textId="77777777" w:rsidR="00A24D1B" w:rsidRDefault="00A24D1B" w:rsidP="00A24D1B">
      <w:pPr>
        <w:numPr>
          <w:ilvl w:val="0"/>
          <w:numId w:val="7"/>
        </w:numPr>
        <w:autoSpaceDE w:val="0"/>
        <w:spacing w:line="360" w:lineRule="auto"/>
      </w:pPr>
      <w:r>
        <w:t>w przypadku nieobecności na którejś z obowiązujących form oceniania, bez względu na jej przyczyny, uczeń ma obowiązek poddania się tej formie sprawdzania w terminie do dwóch tygodni.</w:t>
      </w:r>
    </w:p>
    <w:p w14:paraId="70500837" w14:textId="772DE58A" w:rsidR="00A24D1B" w:rsidRDefault="00A24D1B" w:rsidP="00A24D1B">
      <w:pPr>
        <w:autoSpaceDE w:val="0"/>
        <w:spacing w:line="360" w:lineRule="auto"/>
      </w:pPr>
      <w:r>
        <w:t>Ocena śródroczna i końcowo roczna jest oceną opisową.</w:t>
      </w:r>
    </w:p>
    <w:p w14:paraId="70C43771" w14:textId="77777777" w:rsidR="00A24D1B" w:rsidRDefault="00A24D1B" w:rsidP="00A24D1B">
      <w:pPr>
        <w:spacing w:line="360" w:lineRule="auto"/>
        <w:jc w:val="both"/>
      </w:pPr>
    </w:p>
    <w:sectPr w:rsidR="00A24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1469458E"/>
    <w:multiLevelType w:val="hybridMultilevel"/>
    <w:tmpl w:val="A972F5E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1202FA"/>
    <w:multiLevelType w:val="hybridMultilevel"/>
    <w:tmpl w:val="D940ED8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976DEE"/>
    <w:multiLevelType w:val="hybridMultilevel"/>
    <w:tmpl w:val="08DE6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84173B"/>
    <w:multiLevelType w:val="hybridMultilevel"/>
    <w:tmpl w:val="CF72F22A"/>
    <w:lvl w:ilvl="0" w:tplc="2962FC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33"/>
    <w:rsid w:val="003A59F8"/>
    <w:rsid w:val="004E389C"/>
    <w:rsid w:val="0068637A"/>
    <w:rsid w:val="006B1D33"/>
    <w:rsid w:val="00A24D1B"/>
    <w:rsid w:val="00F13782"/>
    <w:rsid w:val="00F86A06"/>
    <w:rsid w:val="00F95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6E30"/>
  <w15:chartTrackingRefBased/>
  <w15:docId w15:val="{FCE0CCFD-1487-4E5A-805B-06E6B9D9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D33"/>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6B1D33"/>
    <w:rPr>
      <w:b/>
      <w:bCs/>
    </w:rPr>
  </w:style>
  <w:style w:type="paragraph" w:styleId="NormalnyWeb">
    <w:name w:val="Normal (Web)"/>
    <w:basedOn w:val="Normalny"/>
    <w:semiHidden/>
    <w:unhideWhenUsed/>
    <w:rsid w:val="004E389C"/>
    <w:pPr>
      <w:spacing w:before="280" w:after="280"/>
    </w:pPr>
    <w:rPr>
      <w:lang w:eastAsia="ar-SA"/>
    </w:rPr>
  </w:style>
  <w:style w:type="paragraph" w:styleId="Akapitzlist">
    <w:name w:val="List Paragraph"/>
    <w:basedOn w:val="Normalny"/>
    <w:uiPriority w:val="34"/>
    <w:qFormat/>
    <w:rsid w:val="00A24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5978">
      <w:bodyDiv w:val="1"/>
      <w:marLeft w:val="0"/>
      <w:marRight w:val="0"/>
      <w:marTop w:val="0"/>
      <w:marBottom w:val="0"/>
      <w:divBdr>
        <w:top w:val="none" w:sz="0" w:space="0" w:color="auto"/>
        <w:left w:val="none" w:sz="0" w:space="0" w:color="auto"/>
        <w:bottom w:val="none" w:sz="0" w:space="0" w:color="auto"/>
        <w:right w:val="none" w:sz="0" w:space="0" w:color="auto"/>
      </w:divBdr>
    </w:div>
    <w:div w:id="20253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584</Words>
  <Characters>3505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2021-09-03T21:18:00Z</dcterms:created>
  <dcterms:modified xsi:type="dcterms:W3CDTF">2021-09-03T21:49:00Z</dcterms:modified>
</cp:coreProperties>
</file>