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 w:cs="Arial"/>
          <w:color w:val="000000"/>
          <w:shd w:fill="auto" w:val="clear"/>
        </w:rPr>
      </w:pPr>
      <w:r>
        <w:rPr>
          <w:rFonts w:cs="Arial" w:ascii="Arial" w:hAnsi="Arial"/>
          <w:color w:val="000000"/>
          <w:shd w:fill="auto" w:val="clear"/>
        </w:rPr>
        <w:drawing>
          <wp:inline distT="0" distB="0" distL="0" distR="0">
            <wp:extent cx="5725160" cy="5080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7" t="-3542" r="-347" b="-3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Gwka"/>
        <w:tabs>
          <w:tab w:val="clear" w:pos="4536"/>
          <w:tab w:val="clear" w:pos="9072"/>
          <w:tab w:val="center" w:pos="142" w:leader="none"/>
          <w:tab w:val="right" w:pos="9923" w:leader="none"/>
        </w:tabs>
        <w:bidi w:val="0"/>
        <w:ind w:left="0" w:right="141" w:hanging="0"/>
        <w:jc w:val="center"/>
        <w:rPr>
          <w:rFonts w:ascii="Arial" w:hAnsi="Arial" w:cs="Arial"/>
          <w:b/>
          <w:b/>
          <w:color w:val="000000"/>
          <w:sz w:val="20"/>
          <w:shd w:fill="auto" w:val="clear"/>
        </w:rPr>
      </w:pPr>
      <w:r>
        <w:rPr>
          <w:rFonts w:cs="Arial" w:ascii="Arial" w:hAnsi="Arial"/>
          <w:b/>
          <w:color w:val="000000"/>
          <w:sz w:val="20"/>
          <w:shd w:fill="auto" w:val="clear"/>
        </w:rPr>
      </w:r>
    </w:p>
    <w:p>
      <w:pPr>
        <w:pStyle w:val="Gwka"/>
        <w:tabs>
          <w:tab w:val="clear" w:pos="4536"/>
          <w:tab w:val="clear" w:pos="9072"/>
          <w:tab w:val="center" w:pos="142" w:leader="none"/>
          <w:tab w:val="right" w:pos="9923" w:leader="none"/>
        </w:tabs>
        <w:bidi w:val="0"/>
        <w:ind w:left="0" w:right="141" w:hanging="0"/>
        <w:jc w:val="center"/>
        <w:rPr>
          <w:rFonts w:ascii="Arial" w:hAnsi="Arial" w:cs="Arial"/>
          <w:b/>
          <w:b/>
          <w:color w:val="000000"/>
          <w:sz w:val="20"/>
          <w:shd w:fill="auto" w:val="clear"/>
        </w:rPr>
      </w:pPr>
      <w:r>
        <w:rPr>
          <w:rFonts w:cs="Arial" w:ascii="Arial" w:hAnsi="Arial"/>
          <w:b/>
          <w:color w:val="000000"/>
          <w:sz w:val="20"/>
          <w:shd w:fill="auto" w:val="clear"/>
        </w:rPr>
        <w:t xml:space="preserve">MIESIĘCZNY HARMONOGRAM UDZIELANYCH W RAMACH PROJEKTU FORM WSPARCIA       </w:t>
      </w:r>
    </w:p>
    <w:p>
      <w:pPr>
        <w:pStyle w:val="Gwka"/>
        <w:tabs>
          <w:tab w:val="clear" w:pos="4536"/>
          <w:tab w:val="clear" w:pos="9072"/>
          <w:tab w:val="center" w:pos="142" w:leader="none"/>
          <w:tab w:val="right" w:pos="9923" w:leader="none"/>
        </w:tabs>
        <w:bidi w:val="0"/>
        <w:ind w:left="0" w:right="141" w:hanging="0"/>
        <w:jc w:val="center"/>
        <w:rPr>
          <w:rFonts w:ascii="Arial" w:hAnsi="Arial" w:eastAsia="Arial" w:cs="Arial"/>
          <w:b/>
          <w:b/>
          <w:color w:val="000000"/>
          <w:sz w:val="20"/>
          <w:shd w:fill="auto" w:val="clear"/>
        </w:rPr>
      </w:pPr>
      <w:r>
        <w:rPr>
          <w:rFonts w:eastAsia="Arial" w:cs="Arial" w:ascii="Arial" w:hAnsi="Arial"/>
          <w:b/>
          <w:color w:val="000000"/>
          <w:sz w:val="20"/>
          <w:shd w:fill="auto" w:val="clear"/>
        </w:rPr>
        <w:t xml:space="preserve"> </w:t>
      </w:r>
    </w:p>
    <w:p>
      <w:pPr>
        <w:pStyle w:val="Normal"/>
        <w:bidi w:val="0"/>
        <w:jc w:val="left"/>
        <w:rPr>
          <w:rFonts w:ascii="Arial" w:hAnsi="Arial" w:cs="Arial"/>
          <w:b/>
          <w:b/>
          <w:color w:val="000000"/>
          <w:sz w:val="20"/>
          <w:shd w:fill="auto" w:val="clear"/>
        </w:rPr>
      </w:pPr>
      <w:r>
        <w:rPr>
          <w:rFonts w:cs="Arial" w:ascii="Arial" w:hAnsi="Arial"/>
          <w:b/>
          <w:color w:val="000000"/>
          <w:sz w:val="20"/>
          <w:shd w:fill="auto" w:val="clear"/>
        </w:rPr>
      </w:r>
    </w:p>
    <w:tbl>
      <w:tblPr>
        <w:tblW w:w="14667" w:type="dxa"/>
        <w:jc w:val="left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131"/>
        <w:gridCol w:w="3969"/>
        <w:gridCol w:w="1650"/>
        <w:gridCol w:w="5550"/>
        <w:gridCol w:w="1744"/>
      </w:tblGrid>
      <w:tr>
        <w:trPr/>
        <w:tc>
          <w:tcPr>
            <w:tcW w:w="14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Nazwa Beneficjenta:  Gmina Krzanowice</w:t>
            </w:r>
          </w:p>
        </w:tc>
      </w:tr>
      <w:tr>
        <w:trPr/>
        <w:tc>
          <w:tcPr>
            <w:tcW w:w="5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bidi w:val="0"/>
              <w:spacing w:before="240" w:after="120"/>
              <w:jc w:val="both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Nr projektu: </w:t>
            </w:r>
            <w:r>
              <w:rPr>
                <w:rFonts w:eastAsia="DejaVuSans;Yu Gothic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RPSL.11.01.04-24-03FG/19</w:t>
            </w:r>
          </w:p>
        </w:tc>
        <w:tc>
          <w:tcPr>
            <w:tcW w:w="8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ormal"/>
              <w:autoSpaceDE w:val="false"/>
              <w:bidi w:val="0"/>
              <w:jc w:val="left"/>
              <w:rPr/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Tytuł projektu: </w:t>
            </w:r>
            <w:r>
              <w:rPr>
                <w:rFonts w:eastAsia="DejaVuSans;Yu Gothic" w:cs="Arial" w:ascii="Arial" w:hAnsi="Arial"/>
                <w:b/>
                <w:color w:val="000000"/>
                <w:sz w:val="18"/>
                <w:szCs w:val="18"/>
                <w:shd w:fill="auto" w:val="clear"/>
              </w:rPr>
              <w:t>Rozwój kompetencji i umiejętności kluczem do sukcesu w Gminie Krzanowice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bidi w:val="0"/>
              <w:spacing w:before="240" w:after="12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LP.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bidi w:val="0"/>
              <w:spacing w:before="240" w:after="12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DATA/ TERMIN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MIEJSCE </w:t>
            </w:r>
          </w:p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(dokładny adres, nr sali 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eastAsia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        </w:t>
            </w:r>
          </w:p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GODZINA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eastAsia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                                                       </w:t>
            </w:r>
          </w:p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TYTUŁ/ RODZAJ REALIZOWANEGO WSPARCIA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agwek"/>
              <w:bidi w:val="0"/>
              <w:spacing w:before="240" w:after="120"/>
              <w:jc w:val="left"/>
              <w:rPr/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    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ILOŚĆ UCZESTNIKÓW 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04.05.2021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FIZYKA POPRZEZ EKSPERYMENT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04.05.2021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SOCJOTERAPEUTYCZNE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04.05.2021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04.05.2021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CHEMIA POPRZEZ EKSPERYMENT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04.05.2021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KL.IV-VIII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04.05.2021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04.05.2021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 Z FIZYKI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05.05.2021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CIEKAWI ŚWIATA – EDUKACJA PRZYRODNICZA KL I-III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05.05.2021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ANGIELSKI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05.05.2021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NIEMIECKI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05.05.2021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05.05.2021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KOREKCYJNO - KOMPENSACYJNE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05.05.2021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CHEMII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05.05.2021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shd w:fill="auto" w:val="clear"/>
              </w:rPr>
              <w:t>15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05.05.2021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06.05.2021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NIEMIECKI KL. 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06.05.2021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15.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25</w:t>
            </w: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-16.15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BIOLOGII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06.05.2021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15.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30</w:t>
            </w: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-16.15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07.05.2021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ĆWICZYMY UMYSŁY – UMIEJĘTNOŚĆ UCZENIA SIĘ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07.05.2021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12.45-13.30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>
          <w:trHeight w:val="123" w:hRule="atLeast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07.05.2021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GEOGRAFII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07.05.2021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MATEMATYKA METODĄ EKSPERYMENTU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07.05.2021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KL.IV-VIII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07.05.2021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GEOGRAFII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10.05.2021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KLUBIK MAŁEGO MATEMATYKA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10.05.2021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NOWOCZESNY  ŚWIAT - POSŁUGIWANIE SIĘ TIK KL.I-III,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10.05.2021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10.05.2021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10.05.2021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11.05.2021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FIZYKA POPRZEZ EKSPERYMENT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/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11.05.2021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SOCJOTERAPEUTYCZNE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11.05.2021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11.05.2021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CHEMIA POPRZEZ EKSPERYMENT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11.05.2021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KL.IV-VIII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11.05.2021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11.05.2021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 Z FIZYKI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12.05.2021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CIEKAWI ŚWIATA – EDUKACJA PRZYRODNICZA KL I-III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12.05.2021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ANGIELSKI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12.05.2021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NIEMIECKI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12.05.2021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41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12.05.2021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KOREKCYJNO - KOMPENSACYJNE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42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12.05.2021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CHEMII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43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12.05.2021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44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13.05.2021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NIEMIECKI KL. 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45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13.05.2021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15.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25</w:t>
            </w: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-16.15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BIOLOGII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13.05.2021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15.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30</w:t>
            </w: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-16.15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14.05.2021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ĆWICZYMY UMYSŁY – UMIEJĘTNOŚĆ UCZENIA SIĘ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14.05.2021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12.45-13.30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49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14.05.2021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GEOGRAFII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14.05.2021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MATEMATYKA METODĄ EKSPERYMENTU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14.05.2021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KL.IV-VIII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14.05.2021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GEOGRAFII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17.05.2021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KLUBIK MAŁEGO MATEMATYKA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17.05.2021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NOWOCZESNY  ŚWIAT - POSŁUGIWANIE SIĘ TIK KL.I-III,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17.05.2021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17.05.2021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57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17.05.2021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58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18.05.2021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FIZYKA POPRZEZ EKSPERYMENT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59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18.05.2021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SOCJOTERAPEUTYCZNE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60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18.05.2021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18.05.2021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CHEMIA POPRZEZ EKSPERYMENT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18.05.2021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KL.IV-VIII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18.05.2021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18.05.2021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 Z FIZYKI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65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19.05.2021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CIEKAWI ŚWIATA – EDUKACJA PRZYRODNICZA KL I-III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66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19.05.2021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ANGIELSKI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67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19.05.2021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13.40-14.25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POZNAJĘ ŚWIAT – J. NIEMIECKI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68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19.05.2021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69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19.05.2021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KOREKCYJNO - KOMPENSACYJNE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70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19.05.2021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CHEMII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19.05.2021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20.05.2021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NIEMIECKI KL. 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20.05.2021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15.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25</w:t>
            </w: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-16.15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BIOLOGII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20.05.2021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15.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30</w:t>
            </w: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-16.15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21.05.2021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ĆWICZYMY UMYSŁY – UMIEJĘTNOŚĆ UCZENIA SIĘ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76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21.05.2021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12.45-13.30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77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21.05.2021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GEOGRAFII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78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21.05.2021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MATEMATYKA METODĄ EKSPERYMENTU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79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21.05.2021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KL.IV-VIII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 w:eastAsia="zh-CN" w:bidi="ar-SA"/>
              </w:rPr>
              <w:t>80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21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GEOGRAFII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24.05.2021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KLUBIK MAŁEGO MATEMATYKA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24.05.2021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NOWOCZESNY  ŚWIAT - POSŁUGIWANIE SIĘ TIK KL.I-III,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24.05.2021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24.05.2021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24.05.2021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25.05.2021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12.00-13.30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CHEMII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25.05.2021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CHEMIA POPRZEZ EKSPERYMENT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25.05.2021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15.30-16.15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89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26.05.2021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12.00 – 13.30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PRZYRODA METODĄ EKSPERYMENTÓW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27.05.2021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11.15- 12.45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BIOLOGII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27.05.2021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15.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30</w:t>
            </w:r>
            <w:r>
              <w:rPr>
                <w:color w:val="000000"/>
                <w:sz w:val="18"/>
                <w:szCs w:val="18"/>
                <w:shd w:fill="auto" w:val="clear"/>
                <w:lang w:val="pl-PL" w:eastAsia="zh-CN"/>
              </w:rPr>
              <w:t>-16.15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28.05.2021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ĆWICZYMY UMYSŁY – UMIEJĘTNOŚĆ UCZENIA SIĘ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28.05.2021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12.45-13.30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ROZWIJAJĄCE J. ANGIELSKI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28.05.2021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GEOGRAFII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28.05.2021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MATEMATYKA METODĄ EKSPERYMENTU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28.05.2021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widowControl w:val="false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</w:t>
            </w:r>
            <w:r>
              <w:rPr>
                <w:rFonts w:eastAsia="Microsoft YaHei" w:cs="Mangal"/>
                <w:color w:val="000000"/>
                <w:kern w:val="2"/>
                <w:sz w:val="18"/>
                <w:szCs w:val="18"/>
                <w:shd w:fill="auto" w:val="clear"/>
                <w:lang w:val="en-US" w:eastAsia="zh-CN" w:bidi="hi-IN"/>
              </w:rPr>
              <w:t>3</w:t>
            </w:r>
            <w:r>
              <w:rPr>
                <w:color w:val="000000"/>
                <w:sz w:val="18"/>
                <w:szCs w:val="18"/>
                <w:shd w:fill="auto" w:val="clear"/>
              </w:rPr>
              <w:t>.40-14.25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MATEMATYKI KL.IV-VIII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28</w:t>
            </w: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 xml:space="preserve">ZAJĘCIA WYRÓWNAWCZE Z GEOGRAFII 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31.05.2021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KLUBIK MAŁEGO MATEMATYKA KL.I-III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99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31.05.2021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8.00-8.45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NOWOCZESNY  ŚWIAT - POSŁUGIWANIE SIĘ TIK KL.I-III,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10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31.05.2021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14.35-15.20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eastAsia="Times New Roman" w:cs="Times New Roman"/>
                <w:b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shd w:fill="auto" w:val="clear"/>
                <w:lang w:val="pl-PL" w:eastAsia="zh-CN" w:bidi="ar-SA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10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31.05.2021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LOGOPEDYCZNE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10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rFonts w:ascii="Arial" w:hAnsi="Arial" w:cs="Arial"/>
                <w:b w:val="false"/>
                <w:b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b w:val="false"/>
                <w:color w:val="000000"/>
                <w:sz w:val="18"/>
                <w:szCs w:val="18"/>
                <w:shd w:fill="auto" w:val="clear"/>
              </w:rPr>
              <w:t>31.05.2021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BORUCIN, UL. BOŃCZYKA 13 47-470, 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15.25-16.10</w:t>
            </w:r>
          </w:p>
        </w:tc>
        <w:tc>
          <w:tcPr>
            <w:tcW w:w="5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shd w:fill="auto" w:val="clear"/>
                <w:lang w:val="pl-PL"/>
              </w:rPr>
              <w:t>ZAJĘCIA WYRÓWNAWCZE Z J. ANGIELSKIEGO KL.IV-VIII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"/>
              <w:bidi w:val="0"/>
              <w:snapToGrid w:val="false"/>
              <w:spacing w:before="240" w:after="120"/>
              <w:jc w:val="left"/>
              <w:rPr>
                <w:color w:val="000000"/>
                <w:sz w:val="18"/>
                <w:szCs w:val="18"/>
                <w:shd w:fill="auto" w:val="clear"/>
              </w:rPr>
            </w:pPr>
            <w:r>
              <w:rPr>
                <w:color w:val="000000"/>
                <w:sz w:val="18"/>
                <w:szCs w:val="18"/>
                <w:shd w:fill="auto" w:val="clear"/>
              </w:rPr>
              <w:t>5</w:t>
            </w:r>
          </w:p>
        </w:tc>
      </w:tr>
    </w:tbl>
    <w:p>
      <w:pPr>
        <w:pStyle w:val="Normal"/>
        <w:bidi w:val="0"/>
        <w:jc w:val="left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LibreOffice/7.0.5.2$Windows_X86_64 LibreOffice_project/64390860c6cd0aca4beafafcfd84613dd9dfb63a</Application>
  <AppVersion>15.0000</AppVersion>
  <Pages>9</Pages>
  <Words>1695</Words>
  <Characters>9563</Characters>
  <CharactersWithSpaces>10826</CharactersWithSpaces>
  <Paragraphs>627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2021-05-25T12:30:03Z</dcterms:created>
  <dc:creator/>
  <dc:description/>
  <dc:language>pl-PL</dc:language>
  <cp:lastModifiedBy/>
  <dcterms:modified xsi:type="dcterms:W3CDTF">2021-05-25T12:46:02Z</dcterms:modified>
  <cp:revision>2</cp:revision>
  <dc:subject/>
  <dc:title/>
</cp:coreProperties>
</file>