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before="0" w:after="120"/>
        <w:ind w:hanging="0" w:left="0"/>
        <w:jc w:val="center"/>
        <w:outlineLvl w:val="0"/>
        <w:rPr>
          <w:color w:val="000000"/>
        </w:rPr>
      </w:pPr>
      <w:r>
        <w:rPr>
          <w:b/>
          <w:color w:val="000000"/>
          <w:sz w:val="28"/>
          <w:szCs w:val="40"/>
        </w:rPr>
        <w:t xml:space="preserve">WYMAGANIA EDUKACYJNE Z INFORMATYKI W KLASIE </w:t>
      </w:r>
      <w:r>
        <w:rPr>
          <w:b/>
          <w:color w:val="000000"/>
          <w:sz w:val="28"/>
          <w:szCs w:val="40"/>
        </w:rPr>
        <w:t>8</w:t>
      </w:r>
      <w:r>
        <w:rPr>
          <w:b/>
          <w:color w:val="000000"/>
          <w:sz w:val="28"/>
          <w:szCs w:val="40"/>
        </w:rPr>
        <w:t xml:space="preserve"> SZKOŁY PODSTAWOWEJ</w:t>
      </w:r>
    </w:p>
    <w:tbl>
      <w:tblPr>
        <w:tblStyle w:val="Tabela-Siatka"/>
        <w:tblW w:w="15417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693"/>
        <w:gridCol w:w="1694"/>
        <w:gridCol w:w="2033"/>
        <w:gridCol w:w="2101"/>
        <w:gridCol w:w="1996"/>
        <w:gridCol w:w="2095"/>
        <w:gridCol w:w="3805"/>
      </w:tblGrid>
      <w:tr>
        <w:trPr/>
        <w:tc>
          <w:tcPr>
            <w:tcW w:w="16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Tytuł w podręczniku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Numer i temat lekcji</w:t>
            </w:r>
          </w:p>
        </w:tc>
        <w:tc>
          <w:tcPr>
            <w:tcW w:w="2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Wymagania konieczne (ocena dopuszczająca)</w:t>
              <w:br/>
              <w:t>Uczeń: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Wymagania podstawowe (ocena dostateczna)</w:t>
              <w:br/>
              <w:t>Uczeń:</w:t>
            </w:r>
          </w:p>
        </w:tc>
        <w:tc>
          <w:tcPr>
            <w:tcW w:w="19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Wymagania rozszerzające (ocena dobra)</w:t>
              <w:br/>
              <w:t>Uczeń:</w:t>
            </w:r>
          </w:p>
        </w:tc>
        <w:tc>
          <w:tcPr>
            <w:tcW w:w="209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Wymagania dopełniające (ocena bardzo dobra)</w:t>
              <w:br/>
              <w:t>Uczeń:</w:t>
            </w:r>
          </w:p>
        </w:tc>
        <w:tc>
          <w:tcPr>
            <w:tcW w:w="38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Wymagania wykraczające (ocena celująca)</w:t>
              <w:br/>
              <w:t>Uczeń:</w:t>
            </w:r>
          </w:p>
        </w:tc>
      </w:tr>
      <w:tr>
        <w:trPr/>
        <w:tc>
          <w:tcPr>
            <w:tcW w:w="15417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 xml:space="preserve">DZIAŁ 1. Arkusz kalkulacyjny 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(I półrocze)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1.1. Formuły i adresowanie względne w arkuszu kalkulacyjnym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1. i 2. Formuły i adresowanie względne w arkuszu kalkulacyjnym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zastosowanie oraz budowę arkusza kalkulacyjnego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adres komórki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wprowadza dane różnego rodzaju do komórek arkusza kalkulacyjnego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formatuje zawartość komórek (wyrównanie tekstu oraz wygląd czcionki)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zasady wprowadzania danych do komórek arkusza kalkulacyjnego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dodaje i usuwa wiersze oraz kolumny w tabeli 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proste formuły obliczeniowe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czym jest adres względny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kopiuje utworzone formuły obliczeniowe, wykorzystując adresowanie względne</w:t>
            </w:r>
          </w:p>
        </w:tc>
        <w:tc>
          <w:tcPr>
            <w:tcW w:w="380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samodzielnie tworzy i kopiuje skomplikowane formuły obliczeniowe 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1.2. Funkcje oraz adresowanie bezwzględne i mieszane w arkuszu kalkulacyjnym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3. i 4. Funkcje oraz adresowanie bezwzględne i mieszane w arkuszu kalkulacyjnym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rozumie różnice między adresowaniem względnym, bezwzględnym i mieszanym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stosuje w arkuszu podstawowe funkcje: (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SUMA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ŚREDNIA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), wpisuje je ręcznie oraz korzysta z kreatora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wykorzystuje funkcję 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JEŻELI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do tworzenia algorytmów z warunkami w arkuszu kalkulacyjnym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ustawia format danych komórki odpowiadający jej zawartości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 formułach stosuje adresowanie względne, bezwzględne i mieszane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korzysta z biblioteki funkcji, aby wyszukiwać potrzebne funkcje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stosuje adresowanie względne, bezwzględne lub mieszane w zaawansowanych formułach obliczeniowych </w:t>
            </w:r>
          </w:p>
        </w:tc>
        <w:tc>
          <w:tcPr>
            <w:tcW w:w="380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stosuje zaawansowane funkcje arkusza w tabelach tworzonych na własne potrzeby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1.3. Przedstawianie danych na wykresie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5. i 6. Przedstawianie danych na wykresie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wstawia wykres do arkusza kalkulacyjnego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i modyfikuje poszczególne elementy wykresu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dobiera odpowiedni wykres do rodzaju danych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wykres dla więcej niż jednej serii danych</w:t>
            </w:r>
          </w:p>
        </w:tc>
        <w:tc>
          <w:tcPr>
            <w:tcW w:w="380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rozbudowane wykresy dla wielu serii danych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1.4. Zastosowania arkusza kalkulacyjnego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7. 8. Zastosowania arkusza kalkulacyjnego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korzysta z arkusza kalkulacyjnego w celu stworzenia kalkulacji wydatków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zapisuje w tabeli arkusza kalkulacyjnego dane otrzymane z prostych doświadczeń i przedstawia je na wykresie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sortuje oraz filtruje dane w arkuszu kalkulacyjnym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prosty model (na przykładzie rzutu sześcienną kostką do gry) w arkuszu kalkulacyjnym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stosuje filtry niestandardowe</w:t>
            </w:r>
          </w:p>
        </w:tc>
        <w:tc>
          <w:tcPr>
            <w:tcW w:w="380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przygotowuje rozbudowane arkusze kalkulacyjne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korzysta z arkusza kalkulacyjnego do analizowania doświadczeń z innych przedmiotów</w:t>
            </w:r>
          </w:p>
        </w:tc>
      </w:tr>
      <w:tr>
        <w:trPr/>
        <w:tc>
          <w:tcPr>
            <w:tcW w:w="15417" w:type="dxa"/>
            <w:gridSpan w:val="7"/>
            <w:tcBorders/>
          </w:tcPr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cs="Calibri" w:cstheme="minorHAnsi"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 xml:space="preserve">DZIAŁ 2. Programowanie w języku Python 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(I półrocze)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2.1. Wprowadzenie do programowania w języku Python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9., 10. i 11. Wprowadzenie do programowania w języku Python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definiuje pojęcia: algorytm, program, programowanie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kilka sposobów przedstawienia algorytmu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różne sposoby przedstawienia algorytmu: opis słowny, schemat blokowy, lista kroków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poprawnie formułuje problem do rozwiązania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różnice między interaktywnym a skryptowym trybem pracy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stosuje odpowiednie polecenie języka Python, aby wyświetlić tekst na ekranie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różnice pomiędzy kodem źródłowym a kodem wynikowym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tłumaczy, czym jest środowisko programistyczne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przykładowe środowiska programistyczne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czym jest specyfikacja problemu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etapy rozwiązywania problemów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etapy powstawania programu komputerowego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zapisuje proste polecenia języka Python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pisze proste programy w trybie skryptowym języka Python</w:t>
            </w:r>
          </w:p>
        </w:tc>
        <w:tc>
          <w:tcPr>
            <w:tcW w:w="38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zapisuje algorytmy różnymi sposobami oraz pisze programy o większym stopniu trudności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2.2. Piszemy programy w języku Python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12., 13. i 14. Piszemy programy w języku Python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tłumaczy, do czego używa się zmiennych w programach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pisze proste programy w trybie skryptowym języka Python z wykorzystaniem zmiennych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wykonuje obliczenia w języku Python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omawia działanie operatorów arytmetycznych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stosuje listy w języku Python oraz operatory logiczne 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wykorzystuje instrukcję warunkową 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if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oraz 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if else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 programach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wykorzystuje iterację w konstruowanych algorytmach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wykorzystuje w programach instrukcję iteracyjną 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for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definiuje funkcje w języku Python i omawia różnice między funkcjami zwracającymi wartość a funkcjami niezwracającymi wartości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buduje złożone schematy blokowe służące do przedstawiania skomplikowanych algorytmów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konstruuje złożone sytuacje warunkowe (wiele warunków) w algorytmach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pisze programy zawierające instrukcje warunkowe, pętle oraz funkcje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jakie błędy zwraca interpreter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czyta kod źródłowy i opisuje jego działanie</w:t>
            </w:r>
          </w:p>
        </w:tc>
        <w:tc>
          <w:tcPr>
            <w:tcW w:w="3805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pisze programy w języku Python do rozwiązywanie zadań matematycznych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tworzy program składający się z kilku funkcji wywoływanych w programie głównym 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18"/>
                <w:szCs w:val="18"/>
                <w:lang w:val="pl-PL" w:eastAsia="en-US" w:bidi="ar-SA"/>
              </w:rPr>
              <w:t xml:space="preserve">2.3. Algorytmy na liczbach naturalnych 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18"/>
                <w:szCs w:val="18"/>
                <w:lang w:val="pl-PL" w:eastAsia="en-US" w:bidi="ar-SA"/>
              </w:rPr>
              <w:t>(II półrocze)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18"/>
                <w:szCs w:val="18"/>
                <w:lang w:val="pl-PL" w:eastAsia="en-US" w:bidi="ar-SA"/>
              </w:rPr>
              <w:t>15., 16. i 17. Algorytmy na liczbach naturalnych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działanie operatora modulo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algorytm badania podzielności liczb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zapisuje w postaci listy kroków algorytm badania podzielności liczb naturalnych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wykorzystuje w programach instrukcję iteracyjną 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while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algorytm Euklidesa w wersji z odejmowaniem i z dzieleniem – zapisuje go w wybranej postaci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algorytm wyodrębniania cyfr danej liczby i zapisuje go w wybranej postaci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różnice między instrukcją iteracyjną 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while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a pętlą 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for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pisze programy obliczające NWD, stosując algorytm Euklidesa, oraz wypisujące cyfry danej liczby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różnice między algorytmem Euklidesa w wersjach z odejmowaniem i z dzieleniem</w:t>
            </w:r>
          </w:p>
          <w:p>
            <w:pPr>
              <w:pStyle w:val="ListParagraph"/>
              <w:widowControl/>
              <w:spacing w:before="0" w:after="0"/>
              <w:ind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3805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pisze programy wykorzystujące algorytmy Euklidesa (np. obliczający NWW) oraz wyodrębniania cyfr danej liczby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18"/>
                <w:szCs w:val="18"/>
                <w:lang w:val="pl-PL" w:eastAsia="en-US" w:bidi="ar-SA"/>
              </w:rPr>
              <w:t xml:space="preserve">2.4. Algorytmy wyszukiwania 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18"/>
                <w:szCs w:val="18"/>
                <w:lang w:val="pl-PL" w:eastAsia="en-US" w:bidi="ar-SA"/>
              </w:rPr>
              <w:t>(II półrocze)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18"/>
                <w:szCs w:val="18"/>
                <w:lang w:val="pl-PL" w:eastAsia="en-US" w:bidi="ar-SA"/>
              </w:rPr>
              <w:t>18. i 19. Algorytmy wyszukiwania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potrzebę wyszukiwania informacji w zbiorze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różnice między wyszukiwaniem w zbiorach uporządkowanym i nieuporządkowanym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sprawdza działanie programów wyszukujących element w zbiorze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zapisuje algorytm wyszukiwania elementu w zbiorze nieuporządkowanym, w tym elementu największego i najmniejszego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zapisuje algorytm wyszukiwania elementu w zbiorze uporządkowanym metodą połowienia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implementuje grę w zgadywanie liczby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implementuje algorytm wyszukiwania elementu w zbiorze nieuporządkowanym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funkcje zastosowane w realizacji algorytmu wyszukiwania metodą połowienia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implementuje algorytm wyszukiwania największej wartości w zbiorze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samodzielnie zapisuje w wybranej postaci algorytm wyszukiwania elementu w zbiorze metodą połowienia, w tym elementu największego i najmniejszego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implementuje algorytm wyszukiwania elementu w zbiorze metodą połowienia</w:t>
            </w:r>
          </w:p>
        </w:tc>
        <w:tc>
          <w:tcPr>
            <w:tcW w:w="3805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samodzielnie modyfikuje i optymalizuje algorytmy wyszukiwania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18"/>
                <w:szCs w:val="18"/>
                <w:lang w:val="pl-PL" w:eastAsia="en-US" w:bidi="ar-SA"/>
              </w:rPr>
              <w:t xml:space="preserve">2.5. Algorytmy porządkowania 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18"/>
                <w:szCs w:val="18"/>
                <w:lang w:val="pl-PL" w:eastAsia="en-US" w:bidi="ar-SA"/>
              </w:rPr>
              <w:t>(II półrocze)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18"/>
                <w:szCs w:val="18"/>
                <w:lang w:val="pl-PL" w:eastAsia="en-US" w:bidi="ar-SA"/>
              </w:rPr>
              <w:t>20. i 21. Algorytmy porządkowania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potrzebę porządkowania danych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sprawdza działanie programu sortującego dla różnych danych 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zapisuje w wybranej formie algorytm porządkowania metodami przez wybieranie oraz przez zliczanie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omawia implementację algorytmu sortowania przez wybieranie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stosuje pętle zagnieżdżone i wyjaśnia, jak działają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implementację algorytmu sortowania przez zliczanie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funkcje zastosowane w kodzie źródłowym algorytmów sortowania przez wybieranie oraz przez zliczanie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implementuje algorytmy porządkowania metodami przez wybieranie oraz przez zliczanie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3805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samodzielnie modyfikuje i optymalizuje programy sortujące metodą przez wybieranie, metodą przez zliczanie</w:t>
            </w:r>
          </w:p>
        </w:tc>
      </w:tr>
      <w:tr>
        <w:trPr/>
        <w:tc>
          <w:tcPr>
            <w:tcW w:w="15417" w:type="dxa"/>
            <w:gridSpan w:val="7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 xml:space="preserve">DZIAŁ 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3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 xml:space="preserve">. Projekty 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(II półrocze)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.1. Dokumentacja szkolnej imprezy sportowej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22. i 23. Dokumentacja szkolnej imprezy sportowej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bierze udział w przygotowaniu dokumentacji szkolnej imprezy sportowej, wykonując powierzone mu zadania o niewielkim stopniu trudności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bierze udział w przygotowaniu dokumentacji szkolnej imprezy sportowej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wprowadza dane do zaprojektowanych tabel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przygotowuje dokumentację imprezy, wykonuje obliczenia, projektuje tabele oraz wykresy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współpracuje w grupie podczas pracy nad projektem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bierze udział w przygotowaniu dokumentacji szkolnej imprezy sportowej, przygotowuje zestawienia, drukuje wyniki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współpracuje w grupie podczas pracy nad projektem</w:t>
            </w:r>
          </w:p>
        </w:tc>
        <w:tc>
          <w:tcPr>
            <w:tcW w:w="3805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bierze udział w przygotowaniu dokumentacji szkolnej imprezy sportowej, tworzy zestawienia zawierające zaawansowane formuły, wykresy oraz elementy graficzne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współpracuje w grupie podczas pracy nad projektem, przyjmuje funkcję lidera</w:t>
            </w:r>
          </w:p>
          <w:p>
            <w:pPr>
              <w:pStyle w:val="ListParagraph"/>
              <w:widowControl/>
              <w:spacing w:before="0" w:after="0"/>
              <w:ind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.2. Sterowanie obiektem na ekranie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24., 25. i 26. Sterowanie obiektem na ekranie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aktywnie uczestniczy w pracach zespołu, realizuje powierzone zadania o niewielkim stopniu trudności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testuje grę na różnych etapach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współpracuje w grupie podczas pracy nad projektem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bierze udział w pracach nad wypracowaniem koncepcji gry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współpracuje w grupie podczas pracy nad projektem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programuje wybrane funkcje i elementy gry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opracowuje opis gry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implementuje i optymalizuje kod źródłowy gry, korzystając z wypracowanych założeń</w:t>
            </w:r>
          </w:p>
        </w:tc>
        <w:tc>
          <w:tcPr>
            <w:tcW w:w="3805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rozbudowuje grę o nowe elementy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współpracuje w grupie podczas pracy nad projektem, przyjmuje funkcję lidera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.3. Historia i rozwój informatyki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27., 28. i 29. Historia i rozwój informatyki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aktywnie uczestniczy w pracach zespołu, realizuje powierzone zadania o niewielkim stopniu trudności – znalezienie informacji w internecie, umieszczenie ich w chmurze</w:t>
            </w:r>
          </w:p>
          <w:p>
            <w:pPr>
              <w:pStyle w:val="ListParagraph"/>
              <w:widowControl/>
              <w:spacing w:before="0" w:after="0"/>
              <w:ind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współpracuje z innymi podczas pracy nad projektem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analizuje zebrane dane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projekt prezentacji multimedialnej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aktywnie uczestniczy w pracach zespołu, realizuje powierzone zadania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tworzy prezentację wg projektu zaakceptowanego przez zespół 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aktywnie uczestniczy w pracach zespołu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analizuje i weryfikuje pod względem merytorycznym i technicznym przygotowaną prezentację</w:t>
            </w:r>
          </w:p>
        </w:tc>
        <w:tc>
          <w:tcPr>
            <w:tcW w:w="3805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współpracuje w grupie podczas pracy nad projektem, przyjmuje funkcję lidera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wzbogaca prezentację o elementy podnoszące jej walory estetyczne i merytoryczne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.4. Informatyka w moim przyszłym życiu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30. Informatyka w moim przyszłym życiu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aktywnie uczestniczy w pracach zespołu, realizuje powierzone zadania o niewielkim stopniu trudności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bierze aktywny udział w dyskusji nad wyborem atrakcyjnego zawodu wymagającego kompetencji informatycznych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219" w:left="247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gromadzi informacje dotyczące wybranych zawodów, umieszcza je w zaprojektowanych tabelach i dokumentach tekstowych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219" w:left="247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aktywnie uczestniczy w pracach zespołu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219" w:left="247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projektuje tabele do zapisywania informacji o zawodach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219" w:left="247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weryfikuje i formatuje przygotowane dokumenty tekstowe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aktywnie uczestniczy w pracach zespołu, weryfikuje opracowane treści i łączy wszystkie dokumenty w całość</w:t>
            </w:r>
          </w:p>
        </w:tc>
        <w:tc>
          <w:tcPr>
            <w:tcW w:w="38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aktywnie uczestniczy w pracach zespołu, przyjmuje rolę lidera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podczas dyskusji przyjmuje funkcję moderatora</w:t>
            </w:r>
          </w:p>
        </w:tc>
      </w:tr>
    </w:tbl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sectPr>
      <w:type w:val="nextPage"/>
      <w:pgSz w:orient="landscape" w:w="16838" w:h="11906"/>
      <w:pgMar w:left="600" w:right="588" w:gutter="0" w:header="0" w:top="720" w:footer="0" w:bottom="52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24c0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uiPriority w:val="10"/>
    <w:qFormat/>
    <w:rsid w:val="009f5dc6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NagwekZnak" w:customStyle="1">
    <w:name w:val="Nagłówek Znak"/>
    <w:basedOn w:val="DefaultParagraphFont"/>
    <w:uiPriority w:val="99"/>
    <w:qFormat/>
    <w:rsid w:val="00bf2380"/>
    <w:rPr/>
  </w:style>
  <w:style w:type="character" w:styleId="StopkaZnak" w:customStyle="1">
    <w:name w:val="Stopka Znak"/>
    <w:basedOn w:val="DefaultParagraphFont"/>
    <w:uiPriority w:val="99"/>
    <w:qFormat/>
    <w:rsid w:val="00bf2380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74dc3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c675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8c675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8c675c"/>
    <w:rPr>
      <w:b/>
      <w:bCs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Title">
    <w:name w:val="Title"/>
    <w:basedOn w:val="Normal"/>
    <w:next w:val="Normal"/>
    <w:link w:val="TytuZnak"/>
    <w:uiPriority w:val="10"/>
    <w:qFormat/>
    <w:rsid w:val="009f5dc6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9f5dc6"/>
    <w:pPr>
      <w:spacing w:before="0" w:after="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bf238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bf238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74dc3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c675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c675c"/>
    <w:pPr/>
    <w:rPr>
      <w:b/>
      <w:bCs/>
    </w:rPr>
  </w:style>
  <w:style w:type="paragraph" w:styleId="Revision">
    <w:name w:val="Revision"/>
    <w:uiPriority w:val="99"/>
    <w:semiHidden/>
    <w:qFormat/>
    <w:rsid w:val="00272edf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f5d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6a58c713-624c-4cd1-a440-51c1ac9502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2570efc-75cf-496e-87ca-61d359d7a044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LibreOffice/7.6.0.3$Windows_X86_64 LibreOffice_project/69edd8b8ebc41d00b4de3915dc82f8f0fc3b6265</Application>
  <AppVersion>15.0000</AppVersion>
  <Pages>4</Pages>
  <Words>1471</Words>
  <Characters>9457</Characters>
  <CharactersWithSpaces>10645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2021-07-28T14:26:00Z</dcterms:created>
  <dc:creator>Krzys Spalinski</dc:creator>
  <dc:description/>
  <dc:language>pl-PL</dc:language>
  <cp:lastModifiedBy/>
  <dcterms:modified xsi:type="dcterms:W3CDTF">2023-09-23T17:13:25Z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